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p w14:paraId="5E1561F9" w14:textId="03D5C5A4" w:rsidR="007E398B" w:rsidRPr="006568D2" w:rsidRDefault="00334A2F" w:rsidP="00BC14BE">
            <w:pPr>
              <w:ind w:left="1135" w:right="1276"/>
            </w:pPr>
            <w:bookmarkStart w:id="0" w:name="_GoBack"/>
            <w:bookmarkEnd w:id="0"/>
            <w:r>
              <w:rPr>
                <w:noProof/>
                <w:lang w:val="fr-FR" w:eastAsia="fr-FR"/>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B8091E"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Titre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Songdo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fr-FR" w:eastAsia="fr-FR"/>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Titre3"/>
        <w:rPr>
          <w:sz w:val="24"/>
          <w:szCs w:val="24"/>
        </w:rPr>
      </w:pPr>
      <w:r w:rsidRPr="00A33365">
        <w:rPr>
          <w:sz w:val="24"/>
          <w:szCs w:val="24"/>
        </w:rPr>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lastRenderedPageBreak/>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Titre3"/>
        <w:rPr>
          <w:i/>
          <w:sz w:val="24"/>
          <w:szCs w:val="24"/>
          <w:lang w:val="fr-FR"/>
        </w:rPr>
      </w:pPr>
      <w:r w:rsidRPr="00593ABD">
        <w:rPr>
          <w:color w:val="00558C"/>
          <w:sz w:val="22"/>
          <w:szCs w:val="22"/>
        </w:rPr>
        <w:br w:type="column"/>
      </w:r>
      <w:r w:rsidR="006257EF" w:rsidRPr="006257EF">
        <w:rPr>
          <w:i/>
          <w:sz w:val="24"/>
          <w:szCs w:val="24"/>
          <w:lang w:val="fr-FR"/>
        </w:rPr>
        <w:lastRenderedPageBreak/>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Titre3"/>
        <w:rPr>
          <w:sz w:val="24"/>
          <w:szCs w:val="24"/>
          <w:lang w:val="es-ES"/>
        </w:rPr>
      </w:pPr>
      <w:r w:rsidRPr="00593ABD">
        <w:rPr>
          <w:lang w:val="fr-FR"/>
        </w:rPr>
        <w:br w:type="column"/>
      </w:r>
      <w:r w:rsidR="00DE4F43" w:rsidRPr="00DE4F43">
        <w:rPr>
          <w:sz w:val="24"/>
          <w:szCs w:val="24"/>
          <w:lang w:val="es-ES"/>
        </w:rPr>
        <w:lastRenderedPageBreak/>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lastRenderedPageBreak/>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lastRenderedPageBreak/>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lastRenderedPageBreak/>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lastRenderedPageBreak/>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r w:rsidRPr="00593ABD">
        <w:rPr>
          <w:color w:val="00558C"/>
          <w:sz w:val="20"/>
          <w:szCs w:val="20"/>
          <w:lang w:val="es-ES"/>
        </w:rPr>
        <w:t>Resilencia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r w:rsidRPr="00593ABD">
        <w:rPr>
          <w:color w:val="00558C"/>
          <w:sz w:val="20"/>
          <w:szCs w:val="20"/>
          <w:lang w:val="es-ES"/>
        </w:rPr>
        <w:t>eLoran</w:t>
      </w:r>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lastRenderedPageBreak/>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0074052E"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9B769F">
        <w:rPr>
          <w:rFonts w:ascii="Avenir LT Std 65 Medium" w:hAnsi="Avenir LT Std 65 Medium" w:hint="eastAsia"/>
          <w:b/>
          <w:color w:val="00558C"/>
          <w:sz w:val="20"/>
          <w:szCs w:val="20"/>
          <w:lang w:val="fr-FR" w:eastAsia="ja-JP"/>
        </w:rPr>
        <w:t xml:space="preserve">  10.</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374FB6A1" w:rsidR="004117D7" w:rsidRPr="0093546B" w:rsidRDefault="004117D7" w:rsidP="001B20BB">
      <w:pPr>
        <w:pStyle w:val="Textedesaisie"/>
        <w:jc w:val="right"/>
        <w:rPr>
          <w:rFonts w:ascii="Avenir LT Std 65 Medium" w:hAnsi="Avenir LT Std 65 Medium"/>
          <w:b/>
          <w:color w:val="00558C"/>
          <w:sz w:val="20"/>
          <w:szCs w:val="20"/>
          <w:lang w:val="fr-FR" w:eastAsia="ja-JP"/>
        </w:rPr>
      </w:pPr>
      <w:r w:rsidRPr="0093546B">
        <w:rPr>
          <w:rFonts w:ascii="Avenir LT Std 65 Medium" w:hAnsi="Avenir LT Std 65 Medium"/>
          <w:b/>
          <w:color w:val="00558C"/>
          <w:sz w:val="20"/>
          <w:szCs w:val="20"/>
          <w:lang w:val="fr-FR"/>
        </w:rPr>
        <w:t xml:space="preserve">proposed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009B769F">
        <w:rPr>
          <w:rFonts w:ascii="Avenir LT Std 65 Medium" w:hAnsi="Avenir LT Std 65 Medium" w:hint="eastAsia"/>
          <w:b/>
          <w:color w:val="00558C"/>
          <w:sz w:val="20"/>
          <w:szCs w:val="20"/>
          <w:lang w:val="fr-FR" w:eastAsia="ja-JP"/>
        </w:rPr>
        <w:t>VTS</w:t>
      </w:r>
    </w:p>
    <w:p w14:paraId="7EADD0B2" w14:textId="6B0F8BB0" w:rsidR="001B20BB" w:rsidRPr="00DE4CB8" w:rsidRDefault="001B20BB" w:rsidP="00FA5CB2">
      <w:pPr>
        <w:pStyle w:val="Textedesaisie"/>
        <w:rPr>
          <w:rFonts w:ascii="Avenir LT Std 65 Medium" w:hAnsi="Avenir LT Std 65 Medium"/>
          <w:color w:val="00B0F0"/>
          <w:sz w:val="24"/>
          <w:szCs w:val="24"/>
          <w:lang w:val="fr-FR" w:eastAsia="ja-JP"/>
        </w:rPr>
      </w:pPr>
      <w:r>
        <w:rPr>
          <w:rFonts w:ascii="Avenir LT Std 65 Medium" w:hAnsi="Avenir LT Std 65 Medium"/>
          <w:color w:val="00B0F0"/>
          <w:sz w:val="24"/>
          <w:szCs w:val="24"/>
          <w:lang w:val="fr-FR"/>
        </w:rPr>
        <w:t>AUTHOR / AUTEUR:</w:t>
      </w:r>
    </w:p>
    <w:p w14:paraId="0C4B52A9" w14:textId="77777777" w:rsidR="00DE4CB8" w:rsidRDefault="00DE4CB8" w:rsidP="001B20BB">
      <w:pPr>
        <w:pStyle w:val="Textedesaisie"/>
        <w:spacing w:after="120"/>
        <w:rPr>
          <w:rFonts w:ascii="Avenir LT Std 65 Medium" w:hAnsi="Avenir LT Std 65 Medium"/>
          <w:b/>
          <w:color w:val="00558C"/>
          <w:sz w:val="20"/>
          <w:szCs w:val="20"/>
          <w:lang w:val="fr-FR" w:eastAsia="ja-JP"/>
        </w:rPr>
      </w:pPr>
    </w:p>
    <w:p w14:paraId="6D2C3D8A" w14:textId="46D4D170" w:rsidR="001B20BB" w:rsidRDefault="001B20BB" w:rsidP="001B20BB">
      <w:pPr>
        <w:pStyle w:val="Textedesaisie"/>
        <w:spacing w:after="120"/>
        <w:rPr>
          <w:rFonts w:ascii="Avenir LT Std 65 Medium" w:hAnsi="Avenir LT Std 65 Medium"/>
          <w:b/>
          <w:color w:val="00558C"/>
          <w:sz w:val="20"/>
          <w:szCs w:val="20"/>
          <w:lang w:val="fr-FR" w:eastAsia="ja-JP"/>
        </w:rPr>
      </w:pPr>
      <w:r>
        <w:rPr>
          <w:rFonts w:ascii="Avenir LT Std 65 Medium" w:hAnsi="Avenir LT Std 65 Medium"/>
          <w:b/>
          <w:color w:val="00558C"/>
          <w:sz w:val="20"/>
          <w:szCs w:val="20"/>
          <w:lang w:val="fr-FR"/>
        </w:rPr>
        <w:t xml:space="preserve">Title / </w:t>
      </w:r>
      <w:r w:rsidRPr="004117D7">
        <w:rPr>
          <w:rFonts w:ascii="Avenir LT Std 65 Medium" w:hAnsi="Avenir LT Std 65 Medium"/>
          <w:b/>
          <w:color w:val="auto"/>
          <w:sz w:val="20"/>
          <w:szCs w:val="20"/>
          <w:lang w:val="fr-FR"/>
        </w:rPr>
        <w:t>Titre</w:t>
      </w:r>
      <w:r w:rsidR="009B769F">
        <w:rPr>
          <w:rFonts w:ascii="Avenir LT Std 65 Medium" w:hAnsi="Avenir LT Std 65 Medium"/>
          <w:b/>
          <w:color w:val="00558C"/>
          <w:sz w:val="20"/>
          <w:szCs w:val="20"/>
          <w:lang w:val="fr-FR"/>
        </w:rPr>
        <w:t xml:space="preserve"> (Mr, Ms, Capt, etc.) : </w:t>
      </w:r>
      <w:r w:rsidR="009B769F">
        <w:rPr>
          <w:rFonts w:ascii="Avenir LT Std 65 Medium" w:hAnsi="Avenir LT Std 65 Medium" w:hint="eastAsia"/>
          <w:b/>
          <w:color w:val="00558C"/>
          <w:sz w:val="20"/>
          <w:szCs w:val="20"/>
          <w:lang w:val="fr-FR" w:eastAsia="ja-JP"/>
        </w:rPr>
        <w:t>Mr.</w:t>
      </w:r>
    </w:p>
    <w:p w14:paraId="5541C128" w14:textId="414331D5" w:rsidR="001B20BB" w:rsidRDefault="004117D7" w:rsidP="004117D7">
      <w:pPr>
        <w:pStyle w:val="Textedesaisie"/>
        <w:spacing w:after="120"/>
        <w:ind w:right="2296"/>
        <w:rPr>
          <w:rFonts w:ascii="Avenir LT Std 65 Medium" w:hAnsi="Avenir LT Std 65 Medium"/>
          <w:b/>
          <w:color w:val="00558C"/>
          <w:sz w:val="20"/>
          <w:szCs w:val="20"/>
          <w:lang w:val="fr-FR" w:eastAsia="ja-JP"/>
        </w:rPr>
      </w:pPr>
      <w:r>
        <w:rPr>
          <w:rFonts w:ascii="Avenir LT Std 65 Medium" w:hAnsi="Avenir LT Std 65 Medium"/>
          <w:b/>
          <w:color w:val="00558C"/>
          <w:sz w:val="20"/>
          <w:szCs w:val="20"/>
          <w:lang w:val="fr-FR"/>
        </w:rPr>
        <w:t xml:space="preserve">Family name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9B769F">
        <w:rPr>
          <w:rFonts w:ascii="Avenir LT Std 65 Medium" w:hAnsi="Avenir LT Std 65 Medium" w:hint="eastAsia"/>
          <w:b/>
          <w:color w:val="00558C"/>
          <w:sz w:val="20"/>
          <w:szCs w:val="20"/>
          <w:lang w:val="fr-FR" w:eastAsia="ja-JP"/>
        </w:rPr>
        <w:t>Nishimura</w:t>
      </w:r>
    </w:p>
    <w:p w14:paraId="569BF645" w14:textId="68C0D75F" w:rsidR="004117D7" w:rsidRDefault="00DE4CB8" w:rsidP="004117D7">
      <w:pPr>
        <w:pStyle w:val="Textedesaisie"/>
        <w:spacing w:after="120"/>
        <w:ind w:right="2296"/>
        <w:rPr>
          <w:rFonts w:ascii="Avenir LT Std 65 Medium" w:hAnsi="Avenir LT Std 65 Medium"/>
          <w:b/>
          <w:color w:val="00558C"/>
          <w:sz w:val="20"/>
          <w:szCs w:val="20"/>
          <w:lang w:val="fr-FR" w:eastAsia="ja-JP"/>
        </w:rPr>
      </w:pPr>
      <w:r>
        <w:rPr>
          <w:rFonts w:ascii="Avenir LT Std 65 Medium" w:hAnsi="Avenir LT Std 65 Medium" w:hint="eastAsia"/>
          <w:b/>
          <w:color w:val="00558C"/>
          <w:sz w:val="20"/>
          <w:szCs w:val="20"/>
          <w:lang w:val="fr-FR" w:eastAsia="ja-JP"/>
        </w:rPr>
        <w:t>Given name</w:t>
      </w:r>
      <w:r w:rsidR="004117D7">
        <w:rPr>
          <w:rFonts w:ascii="Avenir LT Std 65 Medium" w:hAnsi="Avenir LT Std 65 Medium"/>
          <w:b/>
          <w:color w:val="00558C"/>
          <w:sz w:val="20"/>
          <w:szCs w:val="20"/>
          <w:lang w:val="fr-FR"/>
        </w:rPr>
        <w:t xml:space="preserve"> / </w:t>
      </w:r>
      <w:r w:rsidR="004117D7" w:rsidRPr="004117D7">
        <w:rPr>
          <w:rFonts w:ascii="Avenir LT Std 65 Medium" w:hAnsi="Avenir LT Std 65 Medium"/>
          <w:b/>
          <w:color w:val="auto"/>
          <w:sz w:val="20"/>
          <w:szCs w:val="20"/>
          <w:lang w:val="fr-FR"/>
        </w:rPr>
        <w:t>Prénom</w:t>
      </w:r>
      <w:r w:rsidR="004117D7">
        <w:rPr>
          <w:rFonts w:ascii="Avenir LT Std 65 Medium" w:hAnsi="Avenir LT Std 65 Medium"/>
          <w:b/>
          <w:color w:val="00558C"/>
          <w:sz w:val="20"/>
          <w:szCs w:val="20"/>
          <w:lang w:val="fr-FR"/>
        </w:rPr>
        <w:t xml:space="preserve"> : </w:t>
      </w:r>
      <w:r w:rsidR="009B769F">
        <w:rPr>
          <w:rFonts w:ascii="Avenir LT Std 65 Medium" w:hAnsi="Avenir LT Std 65 Medium" w:hint="eastAsia"/>
          <w:b/>
          <w:color w:val="00558C"/>
          <w:sz w:val="20"/>
          <w:szCs w:val="20"/>
          <w:lang w:val="fr-FR" w:eastAsia="ja-JP"/>
        </w:rPr>
        <w:t>Koichi</w:t>
      </w:r>
    </w:p>
    <w:p w14:paraId="129D4E28" w14:textId="3D690AFA" w:rsidR="004117D7" w:rsidRPr="00DE4CB8" w:rsidRDefault="004117D7" w:rsidP="00DE4CB8">
      <w:pPr>
        <w:pStyle w:val="Textedesaisie"/>
        <w:spacing w:after="120"/>
        <w:ind w:right="1303"/>
        <w:rPr>
          <w:rFonts w:ascii="Avenir LT Std 65 Medium" w:hAnsi="Avenir LT Std 65 Medium"/>
          <w:b/>
          <w:color w:val="00558C"/>
          <w:sz w:val="20"/>
          <w:szCs w:val="20"/>
          <w:lang w:val="fr-FR" w:eastAsia="ja-JP"/>
        </w:rPr>
      </w:pPr>
      <w:r>
        <w:rPr>
          <w:rFonts w:ascii="Avenir LT Std 65 Medium" w:hAnsi="Avenir LT Std 65 Medium"/>
          <w:b/>
          <w:color w:val="00558C"/>
          <w:sz w:val="20"/>
          <w:szCs w:val="20"/>
          <w:lang w:val="fr-FR"/>
        </w:rPr>
        <w:t xml:space="preserve">IALA member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r w:rsidR="009B769F">
        <w:rPr>
          <w:rFonts w:ascii="Avenir LT Std 65 Medium" w:hAnsi="Avenir LT Std 65 Medium" w:hint="eastAsia"/>
          <w:b/>
          <w:color w:val="00558C"/>
          <w:sz w:val="20"/>
          <w:szCs w:val="20"/>
          <w:lang w:val="fr-FR" w:eastAsia="ja-JP"/>
        </w:rPr>
        <w:t xml:space="preserve"> TOKYO KEIKI INC.</w:t>
      </w:r>
    </w:p>
    <w:p w14:paraId="28CC8F1D" w14:textId="4148306B" w:rsidR="009B769F" w:rsidRPr="00DE4CB8" w:rsidRDefault="004117D7" w:rsidP="00DE4CB8">
      <w:pPr>
        <w:pStyle w:val="Textedesaisie"/>
        <w:spacing w:after="120"/>
        <w:ind w:right="1303"/>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address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r w:rsidR="00DE4CB8">
        <w:rPr>
          <w:rFonts w:ascii="Avenir LT Std 65 Medium" w:hAnsi="Avenir LT Std 65 Medium" w:hint="eastAsia"/>
          <w:b/>
          <w:color w:val="00558C"/>
          <w:sz w:val="20"/>
          <w:szCs w:val="20"/>
          <w:lang w:val="fr-FR" w:eastAsia="ja-JP"/>
        </w:rPr>
        <w:t xml:space="preserve"> 2-16-46, Minami-Kamata, Ohta-Ku, Tokyo 144-8551, Japan</w:t>
      </w:r>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r w:rsidRPr="004117D7">
        <w:rPr>
          <w:rFonts w:ascii="Avenir LT Std 65 Medium" w:hAnsi="Avenir LT Std 65 Medium"/>
          <w:b/>
          <w:color w:val="00558C"/>
          <w:sz w:val="20"/>
          <w:szCs w:val="20"/>
          <w:lang w:val="fr-FR"/>
        </w:rPr>
        <w:t xml:space="preserve">Telephone </w:t>
      </w:r>
      <w:r w:rsidRPr="00993755">
        <w:rPr>
          <w:rFonts w:ascii="Avenir LT Std 65 Medium" w:hAnsi="Avenir LT Std 65 Medium"/>
          <w:b/>
          <w:color w:val="00558C"/>
          <w:lang w:val="fr-FR"/>
        </w:rPr>
        <w:t>(including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3C58BF7C" w:rsidR="00993755" w:rsidRDefault="00993755" w:rsidP="00993755">
      <w:pPr>
        <w:pStyle w:val="Textedesaisie"/>
        <w:spacing w:after="120"/>
        <w:ind w:right="2154"/>
        <w:rPr>
          <w:rFonts w:ascii="Avenir LT Std 65 Medium" w:hAnsi="Avenir LT Std 65 Medium"/>
          <w:b/>
          <w:color w:val="00558C"/>
          <w:sz w:val="20"/>
          <w:szCs w:val="20"/>
          <w:lang w:val="fr-FR" w:eastAsia="ja-JP"/>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sidR="00DE4CB8">
        <w:rPr>
          <w:rFonts w:ascii="Avenir LT Std 65 Medium" w:hAnsi="Avenir LT Std 65 Medium"/>
          <w:b/>
          <w:color w:val="00558C"/>
          <w:sz w:val="20"/>
          <w:szCs w:val="20"/>
          <w:lang w:val="fr-FR"/>
        </w:rPr>
        <w:t xml:space="preserve">: </w:t>
      </w:r>
      <w:r w:rsidR="00DE4CB8">
        <w:rPr>
          <w:rFonts w:ascii="Avenir LT Std 65 Medium" w:hAnsi="Avenir LT Std 65 Medium" w:hint="eastAsia"/>
          <w:b/>
          <w:color w:val="00558C"/>
          <w:sz w:val="20"/>
          <w:szCs w:val="20"/>
          <w:lang w:val="fr-FR" w:eastAsia="ja-JP"/>
        </w:rPr>
        <w:t>+81 3 3737 8630</w:t>
      </w:r>
      <w:r w:rsidR="00DE4CB8">
        <w:rPr>
          <w:rFonts w:ascii="Avenir LT Std 65 Medium" w:hAnsi="Avenir LT Std 65 Medium" w:hint="eastAsia"/>
          <w:b/>
          <w:color w:val="00558C"/>
          <w:sz w:val="20"/>
          <w:szCs w:val="20"/>
          <w:lang w:val="fr-FR" w:eastAsia="ja-JP"/>
        </w:rPr>
        <w:tab/>
      </w:r>
      <w:r w:rsidR="00DE4CB8">
        <w:rPr>
          <w:rFonts w:ascii="Avenir LT Std 65 Medium" w:hAnsi="Avenir LT Std 65 Medium" w:hint="eastAsia"/>
          <w:b/>
          <w:color w:val="00558C"/>
          <w:sz w:val="20"/>
          <w:szCs w:val="20"/>
          <w:lang w:val="fr-FR" w:eastAsia="ja-JP"/>
        </w:rPr>
        <w:tab/>
      </w:r>
      <w:r w:rsidR="00DE4CB8">
        <w:rPr>
          <w:rFonts w:ascii="Avenir LT Std 65 Medium" w:hAnsi="Avenir LT Std 65 Medium"/>
          <w:b/>
          <w:color w:val="00558C"/>
          <w:sz w:val="20"/>
          <w:szCs w:val="20"/>
          <w:lang w:val="fr-FR"/>
        </w:rPr>
        <w:t xml:space="preserve">Mobile : </w:t>
      </w:r>
      <w:r w:rsidR="00DE4CB8">
        <w:rPr>
          <w:rFonts w:ascii="Avenir LT Std 65 Medium" w:hAnsi="Avenir LT Std 65 Medium" w:hint="eastAsia"/>
          <w:b/>
          <w:color w:val="00558C"/>
          <w:sz w:val="20"/>
          <w:szCs w:val="20"/>
          <w:lang w:val="fr-FR" w:eastAsia="ja-JP"/>
        </w:rPr>
        <w:t>+81 90 5195 2129</w:t>
      </w:r>
    </w:p>
    <w:p w14:paraId="2A10E30C" w14:textId="7E1E4A26" w:rsidR="00993755" w:rsidRDefault="00A15ED9" w:rsidP="00DE4CB8">
      <w:pPr>
        <w:pStyle w:val="Textedesaisie"/>
        <w:spacing w:after="120"/>
        <w:ind w:right="2154"/>
        <w:rPr>
          <w:rFonts w:ascii="Avenir LT Std 65 Medium" w:hAnsi="Avenir LT Std 65 Medium"/>
          <w:b/>
          <w:color w:val="00558C"/>
          <w:sz w:val="20"/>
          <w:szCs w:val="20"/>
          <w:lang w:val="en-GB" w:eastAsia="ja-JP"/>
        </w:rPr>
      </w:pPr>
      <w:proofErr w:type="gramStart"/>
      <w:r>
        <w:rPr>
          <w:rFonts w:ascii="Avenir LT Std 65 Medium" w:hAnsi="Avenir LT Std 65 Medium"/>
          <w:b/>
          <w:color w:val="00558C"/>
          <w:sz w:val="20"/>
          <w:szCs w:val="20"/>
          <w:lang w:val="en-GB"/>
        </w:rPr>
        <w:t>e-mail(s)</w:t>
      </w:r>
      <w:proofErr w:type="gramEnd"/>
      <w:r w:rsidR="00DE4CB8">
        <w:rPr>
          <w:rFonts w:ascii="Avenir LT Std 65 Medium" w:hAnsi="Avenir LT Std 65 Medium"/>
          <w:b/>
          <w:color w:val="00558C"/>
          <w:sz w:val="20"/>
          <w:szCs w:val="20"/>
          <w:lang w:val="en-GB"/>
        </w:rPr>
        <w:t xml:space="preserve">: </w:t>
      </w:r>
      <w:r w:rsidR="00DE4CB8">
        <w:rPr>
          <w:rFonts w:ascii="Avenir LT Std 65 Medium" w:hAnsi="Avenir LT Std 65 Medium" w:hint="eastAsia"/>
          <w:b/>
          <w:color w:val="00558C"/>
          <w:sz w:val="20"/>
          <w:szCs w:val="20"/>
          <w:lang w:val="en-GB" w:eastAsia="ja-JP"/>
        </w:rPr>
        <w:t>k-nishimura@tokyo-keiki.co.jp</w:t>
      </w:r>
    </w:p>
    <w:p w14:paraId="4C6C94AC" w14:textId="77777777" w:rsidR="00DE4CB8" w:rsidRPr="00DE4CB8" w:rsidRDefault="00DE4CB8" w:rsidP="00DE4CB8">
      <w:pPr>
        <w:pStyle w:val="Textedesaisie"/>
        <w:spacing w:after="120"/>
        <w:ind w:right="2154"/>
        <w:rPr>
          <w:rFonts w:ascii="Avenir LT Std 65 Medium" w:hAnsi="Avenir LT Std 65 Medium"/>
          <w:b/>
          <w:color w:val="00558C"/>
          <w:sz w:val="20"/>
          <w:szCs w:val="20"/>
          <w:lang w:val="en-GB" w:eastAsia="ja-JP"/>
        </w:rPr>
      </w:pP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lastRenderedPageBreak/>
        <w:t>ABSTRACT / RESUME:</w:t>
      </w:r>
    </w:p>
    <w:p w14:paraId="40AEC901" w14:textId="77777777" w:rsidR="00DE4CB8" w:rsidRDefault="00DE4CB8" w:rsidP="009B769F">
      <w:pPr>
        <w:rPr>
          <w:rFonts w:ascii="Arial" w:hAnsi="Arial" w:cs="Arial"/>
          <w:color w:val="000000"/>
          <w:sz w:val="28"/>
          <w:szCs w:val="28"/>
          <w:shd w:val="clear" w:color="auto" w:fill="FDFDFD"/>
          <w:lang w:eastAsia="ja-JP"/>
        </w:rPr>
      </w:pPr>
    </w:p>
    <w:p w14:paraId="46BA8865" w14:textId="4E6ED0C1" w:rsidR="009B769F" w:rsidRDefault="009B769F" w:rsidP="009B769F">
      <w:pPr>
        <w:rPr>
          <w:rFonts w:ascii="Arial" w:hAnsi="Arial" w:cs="Arial"/>
          <w:color w:val="000000"/>
          <w:sz w:val="24"/>
          <w:szCs w:val="24"/>
          <w:shd w:val="clear" w:color="auto" w:fill="FDFDFD"/>
          <w:lang w:eastAsia="ja-JP"/>
        </w:rPr>
      </w:pPr>
      <w:r w:rsidRPr="007F3D4E">
        <w:rPr>
          <w:rFonts w:ascii="Arial" w:hAnsi="Arial" w:cs="Arial"/>
          <w:color w:val="000000"/>
          <w:sz w:val="28"/>
          <w:szCs w:val="28"/>
          <w:shd w:val="clear" w:color="auto" w:fill="FDFDFD"/>
        </w:rPr>
        <w:t>The centralization of vessel traffic management in Tokyo-wan</w:t>
      </w:r>
    </w:p>
    <w:p w14:paraId="525496D4" w14:textId="77777777" w:rsidR="00DE4CB8" w:rsidRDefault="00DE4CB8" w:rsidP="00DE4CB8">
      <w:pPr>
        <w:jc w:val="both"/>
        <w:rPr>
          <w:rFonts w:ascii="Arial" w:hAnsi="Arial" w:cs="Arial"/>
          <w:color w:val="000000"/>
          <w:sz w:val="24"/>
          <w:szCs w:val="24"/>
          <w:shd w:val="clear" w:color="auto" w:fill="FDFDFD"/>
          <w:lang w:eastAsia="ja-JP"/>
        </w:rPr>
      </w:pPr>
    </w:p>
    <w:p w14:paraId="13BD6383" w14:textId="77777777" w:rsidR="009B769F" w:rsidRDefault="009B769F" w:rsidP="00DE4CB8">
      <w:pPr>
        <w:jc w:val="both"/>
        <w:rPr>
          <w:rFonts w:ascii="Arial" w:hAnsi="Arial" w:cs="Arial"/>
          <w:color w:val="000000"/>
          <w:sz w:val="24"/>
          <w:szCs w:val="24"/>
          <w:shd w:val="clear" w:color="auto" w:fill="FDFDFD"/>
        </w:rPr>
      </w:pPr>
      <w:r w:rsidRPr="00D77ACF">
        <w:rPr>
          <w:rFonts w:ascii="Arial" w:hAnsi="Arial" w:cs="Arial" w:hint="eastAsia"/>
          <w:color w:val="000000"/>
          <w:sz w:val="24"/>
          <w:szCs w:val="24"/>
          <w:shd w:val="clear" w:color="auto" w:fill="FDFDFD"/>
        </w:rPr>
        <w:t>Tokyo-wan</w:t>
      </w:r>
      <w:r>
        <w:rPr>
          <w:rFonts w:ascii="Arial" w:hAnsi="Arial" w:cs="Arial"/>
          <w:color w:val="000000"/>
          <w:sz w:val="24"/>
          <w:szCs w:val="24"/>
          <w:shd w:val="clear" w:color="auto" w:fill="FDFDFD"/>
        </w:rPr>
        <w:t xml:space="preserve"> </w:t>
      </w:r>
      <w:r>
        <w:rPr>
          <w:rFonts w:ascii="Arial" w:hAnsi="Arial" w:cs="Arial" w:hint="eastAsia"/>
          <w:color w:val="000000"/>
          <w:sz w:val="24"/>
          <w:szCs w:val="24"/>
          <w:shd w:val="clear" w:color="auto" w:fill="FDFDFD"/>
        </w:rPr>
        <w:t>(bay) is one of</w:t>
      </w:r>
      <w:r w:rsidRPr="00D77ACF">
        <w:rPr>
          <w:rFonts w:ascii="Arial" w:hAnsi="Arial" w:cs="Arial" w:hint="eastAsia"/>
          <w:color w:val="000000"/>
          <w:sz w:val="24"/>
          <w:szCs w:val="24"/>
          <w:shd w:val="clear" w:color="auto" w:fill="FDFDFD"/>
        </w:rPr>
        <w:t xml:space="preserve"> busiest sea areas in the world. </w:t>
      </w:r>
      <w:r w:rsidRPr="00D77ACF">
        <w:rPr>
          <w:rFonts w:ascii="Arial" w:hAnsi="Arial" w:cs="Arial"/>
          <w:color w:val="000000"/>
          <w:sz w:val="24"/>
          <w:szCs w:val="24"/>
          <w:shd w:val="clear" w:color="auto" w:fill="FDFDFD"/>
        </w:rPr>
        <w:t xml:space="preserve">There are </w:t>
      </w:r>
      <w:r>
        <w:rPr>
          <w:rFonts w:ascii="Arial" w:eastAsia="MS PGothic" w:hAnsi="Arial" w:cs="Arial"/>
          <w:color w:val="000000"/>
          <w:sz w:val="24"/>
          <w:szCs w:val="24"/>
        </w:rPr>
        <w:t xml:space="preserve">major </w:t>
      </w:r>
      <w:r w:rsidRPr="00D77ACF">
        <w:rPr>
          <w:rFonts w:ascii="Arial" w:hAnsi="Arial" w:cs="Arial"/>
          <w:color w:val="000000"/>
          <w:sz w:val="24"/>
          <w:szCs w:val="24"/>
          <w:shd w:val="clear" w:color="auto" w:fill="FDFDFD"/>
        </w:rPr>
        <w:t>coastal</w:t>
      </w:r>
      <w:r w:rsidRPr="00D77ACF">
        <w:rPr>
          <w:rFonts w:ascii="Arial" w:eastAsia="MS PGothic" w:hAnsi="Arial" w:cs="Arial"/>
          <w:color w:val="000000"/>
          <w:sz w:val="24"/>
          <w:szCs w:val="24"/>
        </w:rPr>
        <w:t xml:space="preserve"> industrial zones in </w:t>
      </w:r>
      <w:r>
        <w:rPr>
          <w:rFonts w:ascii="Arial" w:eastAsia="MS PGothic" w:hAnsi="Arial" w:cs="Arial"/>
          <w:color w:val="000000"/>
          <w:sz w:val="24"/>
          <w:szCs w:val="24"/>
        </w:rPr>
        <w:t>inner section of the bay. It is obvious this area</w:t>
      </w:r>
      <w:r w:rsidRPr="009D7516">
        <w:rPr>
          <w:rFonts w:ascii="Arial" w:hAnsi="Arial" w:cs="Arial"/>
          <w:color w:val="000000"/>
          <w:sz w:val="24"/>
          <w:szCs w:val="24"/>
          <w:shd w:val="clear" w:color="auto" w:fill="FDFDFD"/>
        </w:rPr>
        <w:t xml:space="preserve"> is a vital presence</w:t>
      </w:r>
      <w:r>
        <w:rPr>
          <w:rFonts w:ascii="Arial" w:hAnsi="Arial" w:cs="Arial"/>
          <w:color w:val="000000"/>
          <w:sz w:val="24"/>
          <w:szCs w:val="24"/>
          <w:shd w:val="clear" w:color="auto" w:fill="FDFDFD"/>
        </w:rPr>
        <w:t xml:space="preserve"> for Japan’s economy. </w:t>
      </w:r>
      <w:r w:rsidRPr="00D77ACF">
        <w:rPr>
          <w:rFonts w:ascii="Arial" w:hAnsi="Arial" w:cs="Arial" w:hint="eastAsia"/>
          <w:color w:val="000000"/>
          <w:sz w:val="24"/>
          <w:szCs w:val="24"/>
          <w:shd w:val="clear" w:color="auto" w:fill="FDFDFD"/>
        </w:rPr>
        <w:t>5</w:t>
      </w:r>
      <w:r w:rsidRPr="00D77ACF">
        <w:rPr>
          <w:rFonts w:ascii="Arial" w:hAnsi="Arial" w:cs="Arial"/>
          <w:color w:val="000000"/>
          <w:sz w:val="24"/>
          <w:szCs w:val="24"/>
          <w:shd w:val="clear" w:color="auto" w:fill="FDFDFD"/>
        </w:rPr>
        <w:t xml:space="preserve">00 to 700 ships sail through narrow channel </w:t>
      </w:r>
      <w:r>
        <w:rPr>
          <w:rFonts w:ascii="Arial" w:hAnsi="Arial" w:cs="Arial"/>
          <w:color w:val="000000"/>
          <w:sz w:val="24"/>
          <w:szCs w:val="24"/>
          <w:shd w:val="clear" w:color="auto" w:fill="FDFDFD"/>
        </w:rPr>
        <w:t>every day. Maritime accidents will cause block off the bay</w:t>
      </w:r>
      <w:r w:rsidRPr="008B0C1A">
        <w:rPr>
          <w:rFonts w:ascii="Arial" w:hAnsi="Arial" w:cs="Arial"/>
          <w:color w:val="000000"/>
          <w:sz w:val="24"/>
          <w:szCs w:val="24"/>
          <w:shd w:val="clear" w:color="auto" w:fill="FDFDFD"/>
        </w:rPr>
        <w:t xml:space="preserve"> entrance and total breakdown of the industrial zone.</w:t>
      </w:r>
    </w:p>
    <w:p w14:paraId="639F5368" w14:textId="77777777" w:rsidR="009B769F" w:rsidRDefault="009B769F" w:rsidP="00DE4CB8">
      <w:pPr>
        <w:jc w:val="both"/>
        <w:rPr>
          <w:rFonts w:ascii="Arial" w:hAnsi="Arial" w:cs="Arial"/>
          <w:color w:val="000000"/>
          <w:sz w:val="24"/>
          <w:szCs w:val="24"/>
          <w:shd w:val="clear" w:color="auto" w:fill="FDFDFD"/>
        </w:rPr>
      </w:pPr>
    </w:p>
    <w:p w14:paraId="724FAD2C" w14:textId="77777777" w:rsidR="009B769F" w:rsidRPr="004D0631" w:rsidRDefault="009B769F" w:rsidP="00DE4CB8">
      <w:pPr>
        <w:jc w:val="both"/>
        <w:rPr>
          <w:rFonts w:ascii="Arial" w:hAnsi="Arial" w:cs="Arial"/>
          <w:color w:val="000000"/>
          <w:sz w:val="24"/>
          <w:szCs w:val="24"/>
          <w:shd w:val="clear" w:color="auto" w:fill="FDFDFD"/>
        </w:rPr>
      </w:pPr>
      <w:r w:rsidRPr="004D0631">
        <w:rPr>
          <w:rFonts w:ascii="Arial" w:hAnsi="Arial" w:cs="Arial"/>
          <w:color w:val="000000"/>
          <w:sz w:val="24"/>
          <w:szCs w:val="24"/>
          <w:shd w:val="clear" w:color="auto" w:fill="FDFDFD"/>
        </w:rPr>
        <w:t xml:space="preserve">On </w:t>
      </w:r>
      <w:r>
        <w:rPr>
          <w:rFonts w:ascii="Arial" w:hAnsi="Arial" w:cs="Arial"/>
          <w:color w:val="000000"/>
          <w:sz w:val="24"/>
          <w:szCs w:val="24"/>
          <w:shd w:val="clear" w:color="auto" w:fill="FDFDFD"/>
        </w:rPr>
        <w:t>the 11</w:t>
      </w:r>
      <w:r w:rsidRPr="009E16E8">
        <w:rPr>
          <w:rFonts w:ascii="Arial" w:hAnsi="Arial" w:cs="Arial"/>
          <w:color w:val="000000"/>
          <w:sz w:val="24"/>
          <w:szCs w:val="24"/>
          <w:shd w:val="clear" w:color="auto" w:fill="FDFDFD"/>
          <w:vertAlign w:val="superscript"/>
        </w:rPr>
        <w:t>th</w:t>
      </w:r>
      <w:r>
        <w:rPr>
          <w:rFonts w:ascii="Arial" w:hAnsi="Arial" w:cs="Arial"/>
          <w:color w:val="000000"/>
          <w:sz w:val="24"/>
          <w:szCs w:val="24"/>
          <w:shd w:val="clear" w:color="auto" w:fill="FDFDFD"/>
        </w:rPr>
        <w:t xml:space="preserve"> March</w:t>
      </w:r>
      <w:r w:rsidRPr="004D0631">
        <w:rPr>
          <w:rFonts w:ascii="Arial" w:hAnsi="Arial" w:cs="Arial"/>
          <w:color w:val="000000"/>
          <w:sz w:val="24"/>
          <w:szCs w:val="24"/>
          <w:shd w:val="clear" w:color="auto" w:fill="FDFDFD"/>
        </w:rPr>
        <w:t xml:space="preserve">, 2011, a magnitude-9 earthquake shook </w:t>
      </w:r>
      <w:proofErr w:type="spellStart"/>
      <w:r w:rsidRPr="004D0631">
        <w:rPr>
          <w:rFonts w:ascii="Arial" w:hAnsi="Arial" w:cs="Arial"/>
          <w:color w:val="000000"/>
          <w:sz w:val="24"/>
          <w:szCs w:val="24"/>
          <w:shd w:val="clear" w:color="auto" w:fill="FDFDFD"/>
        </w:rPr>
        <w:t>northeast</w:t>
      </w:r>
      <w:r>
        <w:rPr>
          <w:rFonts w:ascii="Arial" w:hAnsi="Arial" w:cs="Arial"/>
          <w:color w:val="000000"/>
          <w:sz w:val="24"/>
          <w:szCs w:val="24"/>
          <w:shd w:val="clear" w:color="auto" w:fill="FDFDFD"/>
        </w:rPr>
        <w:t>ern</w:t>
      </w:r>
      <w:proofErr w:type="spellEnd"/>
      <w:r>
        <w:rPr>
          <w:rFonts w:ascii="Arial" w:hAnsi="Arial" w:cs="Arial"/>
          <w:color w:val="000000"/>
          <w:sz w:val="24"/>
          <w:szCs w:val="24"/>
          <w:shd w:val="clear" w:color="auto" w:fill="FDFDFD"/>
        </w:rPr>
        <w:t xml:space="preserve"> Japan, unleashing a savage “T</w:t>
      </w:r>
      <w:r w:rsidRPr="004D0631">
        <w:rPr>
          <w:rFonts w:ascii="Arial" w:hAnsi="Arial" w:cs="Arial"/>
          <w:color w:val="000000"/>
          <w:sz w:val="24"/>
          <w:szCs w:val="24"/>
          <w:shd w:val="clear" w:color="auto" w:fill="FDFDFD"/>
        </w:rPr>
        <w:t>sunami</w:t>
      </w:r>
      <w:r>
        <w:rPr>
          <w:rFonts w:ascii="Arial" w:hAnsi="Arial" w:cs="Arial"/>
          <w:color w:val="000000"/>
          <w:sz w:val="24"/>
          <w:szCs w:val="24"/>
          <w:shd w:val="clear" w:color="auto" w:fill="FDFDFD"/>
        </w:rPr>
        <w:t>”</w:t>
      </w:r>
      <w:r w:rsidRPr="004D0631">
        <w:rPr>
          <w:rFonts w:ascii="Arial" w:hAnsi="Arial" w:cs="Arial"/>
          <w:color w:val="000000"/>
          <w:sz w:val="24"/>
          <w:szCs w:val="24"/>
          <w:shd w:val="clear" w:color="auto" w:fill="FDFDFD"/>
        </w:rPr>
        <w:t>.</w:t>
      </w:r>
      <w:r>
        <w:rPr>
          <w:rFonts w:ascii="Arial" w:hAnsi="Arial" w:cs="Arial" w:hint="eastAsia"/>
          <w:color w:val="000000"/>
          <w:sz w:val="24"/>
          <w:szCs w:val="24"/>
          <w:shd w:val="clear" w:color="auto" w:fill="FDFDFD"/>
        </w:rPr>
        <w:t xml:space="preserve"> </w:t>
      </w:r>
      <w:r w:rsidRPr="004D0631">
        <w:rPr>
          <w:rFonts w:ascii="Arial" w:hAnsi="Arial" w:cs="Arial"/>
          <w:color w:val="000000"/>
          <w:sz w:val="24"/>
          <w:szCs w:val="24"/>
          <w:shd w:val="clear" w:color="auto" w:fill="FDFDFD"/>
        </w:rPr>
        <w:t>The effects of the great </w:t>
      </w:r>
      <w:r>
        <w:rPr>
          <w:rFonts w:ascii="Arial" w:hAnsi="Arial" w:cs="Arial"/>
          <w:color w:val="000000"/>
          <w:sz w:val="24"/>
          <w:szCs w:val="24"/>
          <w:shd w:val="clear" w:color="auto" w:fill="FDFDFD"/>
        </w:rPr>
        <w:t>tsunami brought on chaos in Tokyo-wan.</w:t>
      </w:r>
      <w:r w:rsidRPr="004D0631">
        <w:rPr>
          <w:rFonts w:ascii="Arial" w:hAnsi="Arial" w:cs="Arial"/>
          <w:color w:val="000000"/>
          <w:sz w:val="24"/>
          <w:szCs w:val="24"/>
          <w:shd w:val="clear" w:color="auto" w:fill="FDFDFD"/>
        </w:rPr>
        <w:t xml:space="preserve"> </w:t>
      </w:r>
      <w:r>
        <w:rPr>
          <w:rFonts w:ascii="Arial" w:hAnsi="Arial" w:cs="Arial"/>
          <w:color w:val="000000"/>
          <w:sz w:val="24"/>
          <w:szCs w:val="24"/>
          <w:shd w:val="clear" w:color="auto" w:fill="FDFDFD"/>
        </w:rPr>
        <w:t xml:space="preserve">Japan </w:t>
      </w:r>
      <w:r w:rsidRPr="00421203">
        <w:rPr>
          <w:rFonts w:ascii="Arial" w:hAnsi="Arial" w:cs="Arial"/>
          <w:color w:val="000000"/>
          <w:sz w:val="24"/>
          <w:szCs w:val="24"/>
          <w:shd w:val="clear" w:color="auto" w:fill="FDFDFD"/>
        </w:rPr>
        <w:t>learn</w:t>
      </w:r>
      <w:r>
        <w:rPr>
          <w:rFonts w:ascii="Arial" w:hAnsi="Arial" w:cs="Arial"/>
          <w:color w:val="000000"/>
          <w:sz w:val="24"/>
          <w:szCs w:val="24"/>
          <w:shd w:val="clear" w:color="auto" w:fill="FDFDFD"/>
        </w:rPr>
        <w:t>ed</w:t>
      </w:r>
      <w:r w:rsidRPr="00421203">
        <w:rPr>
          <w:rFonts w:ascii="Arial" w:hAnsi="Arial" w:cs="Arial"/>
          <w:color w:val="000000"/>
          <w:sz w:val="24"/>
          <w:szCs w:val="24"/>
          <w:shd w:val="clear" w:color="auto" w:fill="FDFDFD"/>
        </w:rPr>
        <w:t xml:space="preserve"> a lesson through experience</w:t>
      </w:r>
      <w:r>
        <w:rPr>
          <w:rFonts w:ascii="Arial" w:hAnsi="Arial" w:cs="Arial"/>
          <w:color w:val="000000"/>
          <w:sz w:val="24"/>
          <w:szCs w:val="24"/>
          <w:shd w:val="clear" w:color="auto" w:fill="FDFDFD"/>
        </w:rPr>
        <w:t xml:space="preserve"> of tsunami, </w:t>
      </w:r>
      <w:r w:rsidRPr="009E16E8">
        <w:rPr>
          <w:rFonts w:ascii="Arial" w:hAnsi="Arial" w:cs="Arial"/>
          <w:color w:val="000000"/>
          <w:sz w:val="24"/>
          <w:szCs w:val="24"/>
          <w:shd w:val="clear" w:color="auto" w:fill="FDFDFD"/>
        </w:rPr>
        <w:t>a series of large waves of extremely long wavelength and period usually generated by a violent, impulsive undersea disturbance or activit</w:t>
      </w:r>
      <w:r>
        <w:rPr>
          <w:rFonts w:ascii="Arial" w:hAnsi="Arial" w:cs="Arial"/>
          <w:color w:val="000000"/>
          <w:sz w:val="24"/>
          <w:szCs w:val="24"/>
          <w:shd w:val="clear" w:color="auto" w:fill="FDFDFD"/>
        </w:rPr>
        <w:t>y in the bay</w:t>
      </w:r>
      <w:r w:rsidRPr="009E16E8">
        <w:rPr>
          <w:rFonts w:ascii="Arial" w:hAnsi="Arial" w:cs="Arial"/>
          <w:color w:val="000000"/>
          <w:sz w:val="24"/>
          <w:szCs w:val="24"/>
          <w:shd w:val="clear" w:color="auto" w:fill="FDFDFD"/>
        </w:rPr>
        <w:t>.</w:t>
      </w:r>
    </w:p>
    <w:p w14:paraId="75B35C81" w14:textId="77777777" w:rsidR="009B769F" w:rsidRPr="004D0631" w:rsidRDefault="009B769F" w:rsidP="00DE4CB8">
      <w:pPr>
        <w:jc w:val="both"/>
        <w:rPr>
          <w:rFonts w:ascii="Arial" w:hAnsi="Arial" w:cs="Arial"/>
          <w:color w:val="000000"/>
          <w:sz w:val="24"/>
          <w:szCs w:val="24"/>
          <w:shd w:val="clear" w:color="auto" w:fill="FDFDFD"/>
        </w:rPr>
      </w:pPr>
    </w:p>
    <w:p w14:paraId="7CF0B3E0" w14:textId="77777777" w:rsidR="009B769F" w:rsidRDefault="009B769F" w:rsidP="00DE4CB8">
      <w:pPr>
        <w:jc w:val="both"/>
        <w:rPr>
          <w:rFonts w:ascii="Arial" w:hAnsi="Arial" w:cs="Arial"/>
          <w:color w:val="000000"/>
          <w:sz w:val="24"/>
          <w:szCs w:val="24"/>
          <w:shd w:val="clear" w:color="auto" w:fill="FDFDFD"/>
        </w:rPr>
      </w:pPr>
      <w:r>
        <w:rPr>
          <w:rFonts w:ascii="Arial" w:hAnsi="Arial" w:cs="Arial"/>
          <w:color w:val="000000"/>
          <w:sz w:val="24"/>
          <w:szCs w:val="24"/>
          <w:shd w:val="clear" w:color="auto" w:fill="FDFDFD"/>
        </w:rPr>
        <w:lastRenderedPageBreak/>
        <w:t>I</w:t>
      </w:r>
      <w:r>
        <w:rPr>
          <w:rFonts w:ascii="Arial" w:eastAsia="MS PGothic" w:hAnsi="Arial" w:cs="Arial"/>
          <w:color w:val="000000"/>
          <w:sz w:val="24"/>
          <w:szCs w:val="24"/>
        </w:rPr>
        <w:t xml:space="preserve">n order to </w:t>
      </w:r>
      <w:r w:rsidRPr="00421203">
        <w:rPr>
          <w:rFonts w:ascii="Arial" w:eastAsia="MS PGothic" w:hAnsi="Arial" w:cs="Arial"/>
          <w:color w:val="000000"/>
          <w:sz w:val="24"/>
          <w:szCs w:val="24"/>
        </w:rPr>
        <w:t>cope with a large-scale disaster</w:t>
      </w:r>
      <w:r>
        <w:rPr>
          <w:rFonts w:ascii="Arial" w:eastAsia="MS PGothic" w:hAnsi="Arial" w:cs="Arial"/>
          <w:color w:val="000000"/>
          <w:sz w:val="24"/>
          <w:szCs w:val="24"/>
        </w:rPr>
        <w:t xml:space="preserve">, such as tsunami, the vessel traffic control </w:t>
      </w:r>
      <w:r w:rsidRPr="00195EFB">
        <w:rPr>
          <w:rFonts w:ascii="Arial" w:hAnsi="Arial" w:cs="Arial"/>
          <w:color w:val="000000"/>
          <w:sz w:val="24"/>
          <w:szCs w:val="24"/>
          <w:shd w:val="clear" w:color="auto" w:fill="FDFDFD"/>
        </w:rPr>
        <w:t>play</w:t>
      </w:r>
      <w:r>
        <w:rPr>
          <w:rFonts w:ascii="Arial" w:hAnsi="Arial" w:cs="Arial"/>
          <w:color w:val="000000"/>
          <w:sz w:val="24"/>
          <w:szCs w:val="24"/>
          <w:shd w:val="clear" w:color="auto" w:fill="FDFDFD"/>
        </w:rPr>
        <w:t>s</w:t>
      </w:r>
      <w:r w:rsidRPr="00195EFB">
        <w:rPr>
          <w:rFonts w:ascii="Arial" w:hAnsi="Arial" w:cs="Arial"/>
          <w:color w:val="000000"/>
          <w:sz w:val="24"/>
          <w:szCs w:val="24"/>
          <w:shd w:val="clear" w:color="auto" w:fill="FDFDFD"/>
        </w:rPr>
        <w:t xml:space="preserve"> a critical role in</w:t>
      </w:r>
      <w:r>
        <w:rPr>
          <w:rFonts w:ascii="Arial" w:hAnsi="Arial" w:cs="Arial"/>
          <w:color w:val="000000"/>
          <w:sz w:val="24"/>
          <w:szCs w:val="24"/>
          <w:shd w:val="clear" w:color="auto" w:fill="FDFDFD"/>
        </w:rPr>
        <w:t xml:space="preserve"> such situation. In ordinary times, a</w:t>
      </w:r>
      <w:r w:rsidRPr="008B0C1A">
        <w:rPr>
          <w:rFonts w:ascii="Arial" w:hAnsi="Arial" w:cs="Arial"/>
          <w:color w:val="000000"/>
          <w:sz w:val="24"/>
          <w:szCs w:val="24"/>
          <w:shd w:val="clear" w:color="auto" w:fill="FDFDFD"/>
        </w:rPr>
        <w:t>n ineffic</w:t>
      </w:r>
      <w:r>
        <w:rPr>
          <w:rFonts w:ascii="Arial" w:hAnsi="Arial" w:cs="Arial"/>
          <w:color w:val="000000"/>
          <w:sz w:val="24"/>
          <w:szCs w:val="24"/>
          <w:shd w:val="clear" w:color="auto" w:fill="FDFDFD"/>
        </w:rPr>
        <w:t>ient port system will result in</w:t>
      </w:r>
      <w:r>
        <w:rPr>
          <w:rFonts w:ascii="Arial" w:hAnsi="Arial" w:cs="Arial" w:hint="eastAsia"/>
          <w:color w:val="000000"/>
          <w:sz w:val="24"/>
          <w:szCs w:val="24"/>
          <w:shd w:val="clear" w:color="auto" w:fill="FDFDFD"/>
        </w:rPr>
        <w:t xml:space="preserve"> </w:t>
      </w:r>
      <w:r>
        <w:rPr>
          <w:rFonts w:ascii="Arial" w:hAnsi="Arial" w:cs="Arial"/>
          <w:color w:val="000000"/>
          <w:sz w:val="24"/>
          <w:szCs w:val="24"/>
          <w:shd w:val="clear" w:color="auto" w:fill="FDFDFD"/>
        </w:rPr>
        <w:t>e</w:t>
      </w:r>
      <w:r w:rsidRPr="008B0C1A">
        <w:rPr>
          <w:rFonts w:ascii="Arial" w:hAnsi="Arial" w:cs="Arial"/>
          <w:color w:val="000000"/>
          <w:sz w:val="24"/>
          <w:szCs w:val="24"/>
          <w:shd w:val="clear" w:color="auto" w:fill="FDFDFD"/>
        </w:rPr>
        <w:t>conomic l</w:t>
      </w:r>
      <w:r>
        <w:rPr>
          <w:rFonts w:ascii="Arial" w:hAnsi="Arial" w:cs="Arial"/>
          <w:color w:val="000000"/>
          <w:sz w:val="24"/>
          <w:szCs w:val="24"/>
          <w:shd w:val="clear" w:color="auto" w:fill="FDFDFD"/>
        </w:rPr>
        <w:t>oss. Efficient v</w:t>
      </w:r>
      <w:r w:rsidRPr="008B0C1A">
        <w:rPr>
          <w:rFonts w:ascii="Arial" w:hAnsi="Arial" w:cs="Arial"/>
          <w:color w:val="000000"/>
          <w:sz w:val="24"/>
          <w:szCs w:val="24"/>
          <w:shd w:val="clear" w:color="auto" w:fill="FDFDFD"/>
        </w:rPr>
        <w:t>essel traffic management</w:t>
      </w:r>
      <w:r w:rsidRPr="008B0C1A">
        <w:rPr>
          <w:rFonts w:ascii="Arial" w:hAnsi="Arial" w:cs="Arial" w:hint="eastAsia"/>
          <w:color w:val="000000"/>
          <w:sz w:val="24"/>
          <w:szCs w:val="24"/>
          <w:shd w:val="clear" w:color="auto" w:fill="FDFDFD"/>
        </w:rPr>
        <w:t xml:space="preserve"> </w:t>
      </w:r>
      <w:r w:rsidRPr="00D77ACF">
        <w:rPr>
          <w:rFonts w:ascii="Arial" w:hAnsi="Arial" w:cs="Arial"/>
          <w:color w:val="000000"/>
          <w:sz w:val="24"/>
          <w:szCs w:val="24"/>
          <w:shd w:val="clear" w:color="auto" w:fill="FDFDFD"/>
        </w:rPr>
        <w:t>sustains</w:t>
      </w:r>
      <w:r>
        <w:rPr>
          <w:rFonts w:ascii="Arial" w:hAnsi="Arial" w:cs="Arial"/>
          <w:color w:val="000000"/>
          <w:sz w:val="24"/>
          <w:szCs w:val="24"/>
          <w:shd w:val="clear" w:color="auto" w:fill="FDFDFD"/>
        </w:rPr>
        <w:t xml:space="preserve"> </w:t>
      </w:r>
      <w:r w:rsidRPr="00D77ACF">
        <w:rPr>
          <w:rFonts w:ascii="Arial" w:hAnsi="Arial" w:cs="Arial"/>
          <w:color w:val="000000"/>
          <w:sz w:val="24"/>
          <w:szCs w:val="24"/>
          <w:shd w:val="clear" w:color="auto" w:fill="FDFDFD"/>
        </w:rPr>
        <w:t>present level of economic activity</w:t>
      </w:r>
      <w:r>
        <w:rPr>
          <w:rFonts w:ascii="Arial" w:hAnsi="Arial" w:cs="Arial"/>
          <w:color w:val="000000"/>
          <w:sz w:val="24"/>
          <w:szCs w:val="24"/>
          <w:shd w:val="clear" w:color="auto" w:fill="FDFDFD"/>
        </w:rPr>
        <w:t xml:space="preserve"> in Tokyo-wan.</w:t>
      </w:r>
    </w:p>
    <w:p w14:paraId="393191AF" w14:textId="77777777" w:rsidR="009B769F" w:rsidRPr="005F4889" w:rsidRDefault="009B769F" w:rsidP="00DE4CB8">
      <w:pPr>
        <w:jc w:val="both"/>
        <w:rPr>
          <w:rFonts w:ascii="Arial" w:hAnsi="Arial" w:cs="Arial"/>
          <w:color w:val="000000"/>
          <w:sz w:val="24"/>
          <w:szCs w:val="24"/>
          <w:shd w:val="clear" w:color="auto" w:fill="FDFDFD"/>
        </w:rPr>
      </w:pPr>
    </w:p>
    <w:p w14:paraId="3DAEC369" w14:textId="77777777" w:rsidR="009B769F" w:rsidRDefault="009B769F" w:rsidP="00DE4CB8">
      <w:pPr>
        <w:jc w:val="both"/>
        <w:rPr>
          <w:rFonts w:ascii="Arial" w:hAnsi="Arial" w:cs="Arial"/>
          <w:color w:val="000000"/>
          <w:sz w:val="24"/>
          <w:szCs w:val="24"/>
          <w:shd w:val="clear" w:color="auto" w:fill="FDFDFD"/>
        </w:rPr>
      </w:pPr>
      <w:r>
        <w:rPr>
          <w:rFonts w:ascii="Arial" w:hAnsi="Arial" w:cs="Arial" w:hint="eastAsia"/>
          <w:color w:val="000000"/>
          <w:sz w:val="24"/>
          <w:szCs w:val="24"/>
          <w:shd w:val="clear" w:color="auto" w:fill="FDFDFD"/>
        </w:rPr>
        <w:t xml:space="preserve">Japan Coast Guard introduces </w:t>
      </w:r>
      <w:r>
        <w:rPr>
          <w:rFonts w:ascii="Arial" w:hAnsi="Arial" w:cs="Arial"/>
          <w:color w:val="000000"/>
          <w:sz w:val="24"/>
          <w:szCs w:val="24"/>
          <w:shd w:val="clear" w:color="auto" w:fill="FDFDFD"/>
        </w:rPr>
        <w:t>t</w:t>
      </w:r>
      <w:r w:rsidRPr="005F4889">
        <w:rPr>
          <w:rFonts w:ascii="Arial" w:hAnsi="Arial" w:cs="Arial"/>
          <w:color w:val="000000"/>
          <w:sz w:val="24"/>
          <w:szCs w:val="24"/>
          <w:shd w:val="clear" w:color="auto" w:fill="FDFDFD"/>
        </w:rPr>
        <w:t>he centralization of vessel traffic management</w:t>
      </w:r>
      <w:r>
        <w:rPr>
          <w:rFonts w:ascii="Arial" w:hAnsi="Arial" w:cs="Arial"/>
          <w:color w:val="000000"/>
          <w:sz w:val="24"/>
          <w:szCs w:val="24"/>
          <w:shd w:val="clear" w:color="auto" w:fill="FDFDFD"/>
        </w:rPr>
        <w:t xml:space="preserve"> with </w:t>
      </w:r>
      <w:r w:rsidRPr="00421203">
        <w:rPr>
          <w:rFonts w:ascii="Arial" w:hAnsi="Arial" w:cs="Arial"/>
          <w:color w:val="000000"/>
          <w:sz w:val="24"/>
          <w:szCs w:val="24"/>
          <w:shd w:val="clear" w:color="auto" w:fill="FDFDFD"/>
        </w:rPr>
        <w:t>leading-edge applications</w:t>
      </w:r>
      <w:r>
        <w:rPr>
          <w:rFonts w:ascii="Arial" w:hAnsi="Arial" w:cs="Arial"/>
          <w:color w:val="000000"/>
          <w:sz w:val="24"/>
          <w:szCs w:val="24"/>
          <w:shd w:val="clear" w:color="auto" w:fill="FDFDFD"/>
        </w:rPr>
        <w:t xml:space="preserve"> in Tokyo-wan VTS. </w:t>
      </w:r>
    </w:p>
    <w:p w14:paraId="748B6F01" w14:textId="77777777" w:rsidR="009B769F" w:rsidRDefault="009B769F" w:rsidP="00DE4CB8">
      <w:pPr>
        <w:pStyle w:val="Paragraphedeliste"/>
        <w:numPr>
          <w:ilvl w:val="0"/>
          <w:numId w:val="21"/>
        </w:numPr>
        <w:ind w:leftChars="0"/>
        <w:rPr>
          <w:rFonts w:ascii="Arial" w:hAnsi="Arial" w:cs="Arial"/>
          <w:color w:val="000000"/>
          <w:sz w:val="24"/>
          <w:szCs w:val="24"/>
          <w:shd w:val="clear" w:color="auto" w:fill="FDFDFD"/>
        </w:rPr>
      </w:pPr>
      <w:r w:rsidRPr="007F3D4E">
        <w:rPr>
          <w:rFonts w:ascii="Arial" w:hAnsi="Arial" w:cs="Arial"/>
          <w:color w:val="000000"/>
          <w:sz w:val="24"/>
          <w:szCs w:val="24"/>
          <w:shd w:val="clear" w:color="auto" w:fill="FDFDFD"/>
        </w:rPr>
        <w:t xml:space="preserve">First one is the course prediction based on the big data analysis. </w:t>
      </w:r>
    </w:p>
    <w:p w14:paraId="242E6DBB" w14:textId="77777777" w:rsidR="009B769F" w:rsidRDefault="009B769F" w:rsidP="00DE4CB8">
      <w:pPr>
        <w:pStyle w:val="Paragraphedeliste"/>
        <w:numPr>
          <w:ilvl w:val="0"/>
          <w:numId w:val="21"/>
        </w:numPr>
        <w:ind w:leftChars="0"/>
        <w:rPr>
          <w:rFonts w:ascii="Arial" w:hAnsi="Arial" w:cs="Arial"/>
          <w:color w:val="000000"/>
          <w:sz w:val="24"/>
          <w:szCs w:val="24"/>
          <w:shd w:val="clear" w:color="auto" w:fill="FDFDFD"/>
        </w:rPr>
      </w:pPr>
      <w:r w:rsidRPr="007F3D4E">
        <w:rPr>
          <w:rFonts w:ascii="Arial" w:hAnsi="Arial" w:cs="Arial"/>
          <w:color w:val="000000"/>
          <w:sz w:val="24"/>
          <w:szCs w:val="24"/>
          <w:shd w:val="clear" w:color="auto" w:fill="FDFDFD"/>
        </w:rPr>
        <w:t>Second one is, so to speak, the ship diagram throughout Tokyo-wan, like train operation diagram.</w:t>
      </w:r>
    </w:p>
    <w:p w14:paraId="243455DC" w14:textId="77777777" w:rsidR="009B769F" w:rsidRDefault="009B769F" w:rsidP="00DE4CB8">
      <w:pPr>
        <w:pStyle w:val="Paragraphedeliste"/>
        <w:numPr>
          <w:ilvl w:val="0"/>
          <w:numId w:val="21"/>
        </w:numPr>
        <w:ind w:leftChars="0"/>
        <w:rPr>
          <w:rFonts w:ascii="Arial" w:hAnsi="Arial" w:cs="Arial"/>
          <w:color w:val="000000"/>
          <w:sz w:val="24"/>
          <w:szCs w:val="24"/>
          <w:shd w:val="clear" w:color="auto" w:fill="FDFDFD"/>
        </w:rPr>
      </w:pPr>
      <w:r>
        <w:rPr>
          <w:rFonts w:ascii="Arial" w:hAnsi="Arial" w:cs="Arial"/>
          <w:color w:val="000000"/>
          <w:sz w:val="24"/>
          <w:szCs w:val="24"/>
          <w:shd w:val="clear" w:color="auto" w:fill="FDFDFD"/>
        </w:rPr>
        <w:t>Third one is the large scale surveillance camera network</w:t>
      </w:r>
    </w:p>
    <w:p w14:paraId="06CE91DF" w14:textId="77777777" w:rsidR="009B769F" w:rsidRDefault="009B769F" w:rsidP="009B769F">
      <w:pPr>
        <w:rPr>
          <w:rFonts w:ascii="Arial" w:hAnsi="Arial" w:cs="Arial"/>
          <w:color w:val="000000"/>
          <w:sz w:val="24"/>
          <w:szCs w:val="24"/>
          <w:shd w:val="clear" w:color="auto" w:fill="FDFDFD"/>
          <w:lang w:eastAsia="ja-JP"/>
        </w:rPr>
      </w:pPr>
      <w:r w:rsidRPr="007F3D4E">
        <w:rPr>
          <w:rFonts w:ascii="Arial" w:hAnsi="Arial" w:cs="Arial"/>
          <w:color w:val="000000"/>
          <w:sz w:val="24"/>
          <w:szCs w:val="24"/>
          <w:shd w:val="clear" w:color="auto" w:fill="FDFDFD"/>
        </w:rPr>
        <w:t xml:space="preserve">With these features and others must play a much more prominent role in modern VTS to </w:t>
      </w:r>
      <w:proofErr w:type="gramStart"/>
      <w:r w:rsidRPr="007F3D4E">
        <w:rPr>
          <w:rFonts w:ascii="Arial" w:hAnsi="Arial" w:cs="Arial"/>
          <w:color w:val="000000"/>
          <w:sz w:val="24"/>
          <w:szCs w:val="24"/>
          <w:shd w:val="clear" w:color="auto" w:fill="FDFDFD"/>
        </w:rPr>
        <w:t>come.</w:t>
      </w:r>
      <w:proofErr w:type="gramEnd"/>
    </w:p>
    <w:p w14:paraId="0FD61D39" w14:textId="77777777" w:rsidR="00DE4CB8" w:rsidRDefault="00DE4CB8" w:rsidP="009B769F">
      <w:pPr>
        <w:rPr>
          <w:rFonts w:ascii="Arial" w:hAnsi="Arial" w:cs="Arial"/>
          <w:color w:val="000000"/>
          <w:sz w:val="24"/>
          <w:szCs w:val="24"/>
          <w:shd w:val="clear" w:color="auto" w:fill="FDFDFD"/>
          <w:lang w:eastAsia="ja-JP"/>
        </w:rPr>
      </w:pPr>
    </w:p>
    <w:p w14:paraId="242BBCFF" w14:textId="77777777" w:rsidR="00DE4CB8" w:rsidRDefault="00DE4CB8" w:rsidP="009B769F">
      <w:pPr>
        <w:rPr>
          <w:rFonts w:ascii="Arial" w:hAnsi="Arial" w:cs="Arial"/>
          <w:color w:val="000000"/>
          <w:sz w:val="24"/>
          <w:szCs w:val="24"/>
          <w:shd w:val="clear" w:color="auto" w:fill="FDFDFD"/>
          <w:lang w:eastAsia="ja-JP"/>
        </w:rPr>
      </w:pPr>
    </w:p>
    <w:p w14:paraId="3CFE3956" w14:textId="77777777" w:rsidR="00DE4CB8" w:rsidRDefault="00DE4CB8" w:rsidP="009B769F">
      <w:pPr>
        <w:rPr>
          <w:rFonts w:ascii="Arial" w:hAnsi="Arial" w:cs="Arial"/>
          <w:color w:val="000000"/>
          <w:sz w:val="24"/>
          <w:szCs w:val="24"/>
          <w:shd w:val="clear" w:color="auto" w:fill="FDFDFD"/>
          <w:lang w:eastAsia="ja-JP"/>
        </w:rPr>
      </w:pPr>
    </w:p>
    <w:p w14:paraId="7FEA62A4" w14:textId="77777777" w:rsidR="00DE4CB8" w:rsidRDefault="00DE4CB8" w:rsidP="009B769F">
      <w:pPr>
        <w:rPr>
          <w:rFonts w:ascii="Arial" w:hAnsi="Arial" w:cs="Arial"/>
          <w:color w:val="000000"/>
          <w:sz w:val="24"/>
          <w:szCs w:val="24"/>
          <w:shd w:val="clear" w:color="auto" w:fill="FDFDFD"/>
          <w:lang w:eastAsia="ja-JP"/>
        </w:rPr>
      </w:pPr>
    </w:p>
    <w:p w14:paraId="5DD73BF1" w14:textId="5AC8543D" w:rsidR="00DE4CB8" w:rsidRPr="00E061A2" w:rsidRDefault="00DE4CB8" w:rsidP="00DE4CB8">
      <w:pPr>
        <w:jc w:val="right"/>
        <w:rPr>
          <w:rFonts w:ascii="Arial" w:hAnsi="Arial" w:cs="Arial"/>
          <w:color w:val="000000"/>
          <w:sz w:val="24"/>
          <w:szCs w:val="24"/>
          <w:shd w:val="clear" w:color="auto" w:fill="FDFDFD"/>
          <w:lang w:eastAsia="ja-JP"/>
        </w:rPr>
      </w:pPr>
      <w:r>
        <w:rPr>
          <w:rFonts w:ascii="Arial" w:hAnsi="Arial" w:cs="Arial" w:hint="eastAsia"/>
          <w:color w:val="000000"/>
          <w:sz w:val="24"/>
          <w:szCs w:val="24"/>
          <w:shd w:val="clear" w:color="auto" w:fill="FDFDFD"/>
          <w:lang w:eastAsia="ja-JP"/>
        </w:rPr>
        <w:lastRenderedPageBreak/>
        <w:t>End.</w:t>
      </w:r>
    </w:p>
    <w:p w14:paraId="5D0174F2" w14:textId="208E8138" w:rsidR="00993755" w:rsidRDefault="00993755" w:rsidP="00993755">
      <w:pPr>
        <w:pStyle w:val="Textedesaisie"/>
        <w:spacing w:after="120"/>
        <w:ind w:right="28"/>
        <w:rPr>
          <w:rFonts w:ascii="Avenir LT Std 65 Medium" w:hAnsi="Avenir LT Std 65 Medium"/>
          <w:b/>
          <w:color w:val="00558C"/>
          <w:sz w:val="20"/>
          <w:szCs w:val="20"/>
          <w:lang w:val="en-GB" w:eastAsia="ja-JP"/>
        </w:rPr>
      </w:pPr>
    </w:p>
    <w:p w14:paraId="160013EB" w14:textId="77777777" w:rsidR="009B769F" w:rsidRDefault="009B769F" w:rsidP="00993755">
      <w:pPr>
        <w:pStyle w:val="Textedesaisie"/>
        <w:spacing w:after="120"/>
        <w:ind w:right="28"/>
        <w:rPr>
          <w:rFonts w:ascii="Avenir LT Std 65 Medium" w:hAnsi="Avenir LT Std 65 Medium"/>
          <w:b/>
          <w:color w:val="00558C"/>
          <w:sz w:val="20"/>
          <w:szCs w:val="20"/>
          <w:lang w:val="en-GB" w:eastAsia="ja-JP"/>
        </w:rPr>
      </w:pPr>
    </w:p>
    <w:p w14:paraId="1C08D84B" w14:textId="77777777" w:rsidR="009B769F" w:rsidRDefault="009B769F" w:rsidP="00993755">
      <w:pPr>
        <w:pStyle w:val="Textedesaisie"/>
        <w:spacing w:after="120"/>
        <w:ind w:right="28"/>
        <w:rPr>
          <w:rFonts w:ascii="Avenir LT Std 65 Medium" w:hAnsi="Avenir LT Std 65 Medium"/>
          <w:b/>
          <w:color w:val="00558C"/>
          <w:sz w:val="20"/>
          <w:szCs w:val="20"/>
          <w:lang w:val="en-GB" w:eastAsia="ja-JP"/>
        </w:rPr>
      </w:pPr>
    </w:p>
    <w:p w14:paraId="1A5E7862" w14:textId="77777777" w:rsidR="009B769F" w:rsidRDefault="009B769F" w:rsidP="00993755">
      <w:pPr>
        <w:pStyle w:val="Textedesaisie"/>
        <w:spacing w:after="120"/>
        <w:ind w:right="28"/>
        <w:rPr>
          <w:rFonts w:ascii="Avenir LT Std 65 Medium" w:hAnsi="Avenir LT Std 65 Medium"/>
          <w:b/>
          <w:color w:val="00558C"/>
          <w:sz w:val="20"/>
          <w:szCs w:val="20"/>
          <w:lang w:val="en-GB" w:eastAsia="ja-JP"/>
        </w:rPr>
      </w:pPr>
    </w:p>
    <w:p w14:paraId="353D17DA" w14:textId="77777777" w:rsidR="009B769F" w:rsidRDefault="009B769F" w:rsidP="00993755">
      <w:pPr>
        <w:pStyle w:val="Textedesaisie"/>
        <w:spacing w:after="120"/>
        <w:ind w:right="28"/>
        <w:rPr>
          <w:rFonts w:ascii="Avenir LT Std 65 Medium" w:hAnsi="Avenir LT Std 65 Medium"/>
          <w:b/>
          <w:color w:val="00558C"/>
          <w:sz w:val="20"/>
          <w:szCs w:val="20"/>
          <w:lang w:val="en-GB" w:eastAsia="ja-JP"/>
        </w:rPr>
      </w:pPr>
    </w:p>
    <w:p w14:paraId="03C8CE48" w14:textId="77777777" w:rsidR="009B769F" w:rsidRDefault="009B769F" w:rsidP="00993755">
      <w:pPr>
        <w:pStyle w:val="Textedesaisie"/>
        <w:spacing w:after="120"/>
        <w:ind w:right="28"/>
        <w:rPr>
          <w:rFonts w:ascii="Avenir LT Std 65 Medium" w:hAnsi="Avenir LT Std 65 Medium"/>
          <w:b/>
          <w:color w:val="00558C"/>
          <w:sz w:val="20"/>
          <w:szCs w:val="20"/>
          <w:lang w:val="en-GB" w:eastAsia="ja-JP"/>
        </w:rPr>
      </w:pPr>
    </w:p>
    <w:p w14:paraId="499E4997" w14:textId="77777777" w:rsidR="009B769F" w:rsidRDefault="009B769F" w:rsidP="00993755">
      <w:pPr>
        <w:pStyle w:val="Textedesaisie"/>
        <w:spacing w:after="120"/>
        <w:ind w:right="28"/>
        <w:rPr>
          <w:rFonts w:ascii="Avenir LT Std 65 Medium" w:hAnsi="Avenir LT Std 65 Medium"/>
          <w:b/>
          <w:color w:val="00558C"/>
          <w:sz w:val="20"/>
          <w:szCs w:val="20"/>
          <w:lang w:val="en-GB" w:eastAsia="ja-JP"/>
        </w:rPr>
      </w:pPr>
    </w:p>
    <w:p w14:paraId="587A10DA" w14:textId="77777777" w:rsidR="009B769F" w:rsidRDefault="009B769F" w:rsidP="00993755">
      <w:pPr>
        <w:pStyle w:val="Textedesaisie"/>
        <w:spacing w:after="120"/>
        <w:ind w:right="28"/>
        <w:rPr>
          <w:rFonts w:ascii="Avenir LT Std 65 Medium" w:hAnsi="Avenir LT Std 65 Medium"/>
          <w:b/>
          <w:color w:val="00558C"/>
          <w:sz w:val="20"/>
          <w:szCs w:val="20"/>
          <w:lang w:val="en-GB" w:eastAsia="ja-JP"/>
        </w:rPr>
      </w:pPr>
    </w:p>
    <w:p w14:paraId="5DE563B8" w14:textId="77777777" w:rsidR="009B769F" w:rsidRDefault="009B769F" w:rsidP="00993755">
      <w:pPr>
        <w:pStyle w:val="Textedesaisie"/>
        <w:spacing w:after="120"/>
        <w:ind w:right="28"/>
        <w:rPr>
          <w:rFonts w:ascii="Avenir LT Std 65 Medium" w:hAnsi="Avenir LT Std 65 Medium"/>
          <w:b/>
          <w:color w:val="00558C"/>
          <w:sz w:val="20"/>
          <w:szCs w:val="20"/>
          <w:lang w:val="en-GB" w:eastAsia="ja-JP"/>
        </w:rPr>
      </w:pPr>
    </w:p>
    <w:p w14:paraId="442F7298" w14:textId="77777777" w:rsidR="009B769F" w:rsidRDefault="009B769F" w:rsidP="00993755">
      <w:pPr>
        <w:pStyle w:val="Textedesaisie"/>
        <w:spacing w:after="120"/>
        <w:ind w:right="28"/>
        <w:rPr>
          <w:rFonts w:ascii="Avenir LT Std 65 Medium" w:hAnsi="Avenir LT Std 65 Medium"/>
          <w:b/>
          <w:color w:val="00558C"/>
          <w:sz w:val="20"/>
          <w:szCs w:val="20"/>
          <w:lang w:val="en-GB" w:eastAsia="ja-JP"/>
        </w:rPr>
      </w:pPr>
    </w:p>
    <w:p w14:paraId="6B4C0882" w14:textId="77777777" w:rsidR="009B769F" w:rsidRDefault="009B769F" w:rsidP="00993755">
      <w:pPr>
        <w:pStyle w:val="Textedesaisie"/>
        <w:spacing w:after="120"/>
        <w:ind w:right="28"/>
        <w:rPr>
          <w:rFonts w:ascii="Avenir LT Std 65 Medium" w:hAnsi="Avenir LT Std 65 Medium"/>
          <w:b/>
          <w:color w:val="00558C"/>
          <w:sz w:val="20"/>
          <w:szCs w:val="20"/>
          <w:lang w:val="en-GB" w:eastAsia="ja-JP"/>
        </w:rPr>
      </w:pPr>
    </w:p>
    <w:p w14:paraId="5EEF5484" w14:textId="77777777" w:rsidR="009B769F" w:rsidRDefault="009B769F" w:rsidP="00993755">
      <w:pPr>
        <w:pStyle w:val="Textedesaisie"/>
        <w:spacing w:after="120"/>
        <w:ind w:right="28"/>
        <w:rPr>
          <w:rFonts w:ascii="Avenir LT Std 65 Medium" w:hAnsi="Avenir LT Std 65 Medium"/>
          <w:b/>
          <w:color w:val="00558C"/>
          <w:sz w:val="20"/>
          <w:szCs w:val="20"/>
          <w:lang w:val="en-GB" w:eastAsia="ja-JP"/>
        </w:rPr>
      </w:pPr>
    </w:p>
    <w:p w14:paraId="1E8A3E5F" w14:textId="77777777" w:rsidR="009B769F" w:rsidRDefault="009B769F" w:rsidP="00993755">
      <w:pPr>
        <w:pStyle w:val="Textedesaisie"/>
        <w:spacing w:after="120"/>
        <w:ind w:right="28"/>
        <w:rPr>
          <w:rFonts w:ascii="Avenir LT Std 65 Medium" w:hAnsi="Avenir LT Std 65 Medium"/>
          <w:b/>
          <w:color w:val="00558C"/>
          <w:sz w:val="20"/>
          <w:szCs w:val="20"/>
          <w:lang w:val="en-GB" w:eastAsia="ja-JP"/>
        </w:rPr>
      </w:pPr>
    </w:p>
    <w:p w14:paraId="38878400" w14:textId="77777777" w:rsidR="009B769F" w:rsidRDefault="009B769F" w:rsidP="00993755">
      <w:pPr>
        <w:pStyle w:val="Textedesaisie"/>
        <w:spacing w:after="120"/>
        <w:ind w:right="28"/>
        <w:rPr>
          <w:rFonts w:ascii="Avenir LT Std 65 Medium" w:hAnsi="Avenir LT Std 65 Medium"/>
          <w:b/>
          <w:color w:val="00558C"/>
          <w:sz w:val="20"/>
          <w:szCs w:val="20"/>
          <w:lang w:val="en-GB" w:eastAsia="ja-JP"/>
        </w:rPr>
      </w:pPr>
    </w:p>
    <w:p w14:paraId="41DFC466" w14:textId="77777777" w:rsidR="009B769F" w:rsidRDefault="009B769F" w:rsidP="00993755">
      <w:pPr>
        <w:pStyle w:val="Textedesaisie"/>
        <w:spacing w:after="120"/>
        <w:ind w:right="28"/>
        <w:rPr>
          <w:rFonts w:ascii="Avenir LT Std 65 Medium" w:hAnsi="Avenir LT Std 65 Medium"/>
          <w:b/>
          <w:color w:val="00558C"/>
          <w:sz w:val="20"/>
          <w:szCs w:val="20"/>
          <w:lang w:val="en-GB" w:eastAsia="ja-JP"/>
        </w:rPr>
      </w:pPr>
    </w:p>
    <w:p w14:paraId="407E5313" w14:textId="77777777" w:rsidR="009B769F" w:rsidRDefault="009B769F" w:rsidP="00993755">
      <w:pPr>
        <w:pStyle w:val="Textedesaisie"/>
        <w:spacing w:after="120"/>
        <w:ind w:right="28"/>
        <w:rPr>
          <w:rFonts w:ascii="Avenir LT Std 65 Medium" w:hAnsi="Avenir LT Std 65 Medium"/>
          <w:b/>
          <w:color w:val="00558C"/>
          <w:sz w:val="20"/>
          <w:szCs w:val="20"/>
          <w:lang w:val="en-GB" w:eastAsia="ja-JP"/>
        </w:rPr>
      </w:pPr>
    </w:p>
    <w:p w14:paraId="4945C775" w14:textId="77777777" w:rsidR="009B769F" w:rsidRDefault="009B769F" w:rsidP="00993755">
      <w:pPr>
        <w:pStyle w:val="Textedesaisie"/>
        <w:spacing w:after="120"/>
        <w:ind w:right="28"/>
        <w:rPr>
          <w:rFonts w:ascii="Avenir LT Std 65 Medium" w:hAnsi="Avenir LT Std 65 Medium"/>
          <w:b/>
          <w:color w:val="00558C"/>
          <w:sz w:val="20"/>
          <w:szCs w:val="20"/>
          <w:lang w:val="en-GB" w:eastAsia="ja-JP"/>
        </w:rPr>
      </w:pPr>
    </w:p>
    <w:p w14:paraId="1501BF41" w14:textId="77777777" w:rsidR="009B769F" w:rsidRDefault="009B769F" w:rsidP="00993755">
      <w:pPr>
        <w:pStyle w:val="Textedesaisie"/>
        <w:spacing w:after="120"/>
        <w:ind w:right="28"/>
        <w:rPr>
          <w:rFonts w:ascii="Avenir LT Std 65 Medium" w:hAnsi="Avenir LT Std 65 Medium"/>
          <w:b/>
          <w:color w:val="00558C"/>
          <w:sz w:val="20"/>
          <w:szCs w:val="20"/>
          <w:lang w:val="en-GB" w:eastAsia="ja-JP"/>
        </w:rPr>
      </w:pPr>
    </w:p>
    <w:p w14:paraId="7F12DBBA" w14:textId="77777777" w:rsidR="009B769F" w:rsidRDefault="009B769F" w:rsidP="00993755">
      <w:pPr>
        <w:pStyle w:val="Textedesaisie"/>
        <w:spacing w:after="120"/>
        <w:ind w:right="28"/>
        <w:rPr>
          <w:rFonts w:ascii="Avenir LT Std 65 Medium" w:hAnsi="Avenir LT Std 65 Medium"/>
          <w:b/>
          <w:color w:val="00558C"/>
          <w:sz w:val="20"/>
          <w:szCs w:val="20"/>
          <w:lang w:val="en-GB" w:eastAsia="ja-JP"/>
        </w:rPr>
      </w:pPr>
    </w:p>
    <w:p w14:paraId="11847AD7" w14:textId="77777777" w:rsidR="009B769F" w:rsidRDefault="009B769F" w:rsidP="00993755">
      <w:pPr>
        <w:pStyle w:val="Textedesaisie"/>
        <w:spacing w:after="120"/>
        <w:ind w:right="28"/>
        <w:rPr>
          <w:rFonts w:ascii="Avenir LT Std 65 Medium" w:hAnsi="Avenir LT Std 65 Medium"/>
          <w:b/>
          <w:color w:val="00558C"/>
          <w:sz w:val="20"/>
          <w:szCs w:val="20"/>
          <w:lang w:val="en-GB" w:eastAsia="ja-JP"/>
        </w:rPr>
      </w:pPr>
    </w:p>
    <w:p w14:paraId="22693EC8" w14:textId="77777777" w:rsidR="009B769F" w:rsidRDefault="009B769F" w:rsidP="00993755">
      <w:pPr>
        <w:pStyle w:val="Textedesaisie"/>
        <w:spacing w:after="120"/>
        <w:ind w:right="28"/>
        <w:rPr>
          <w:rFonts w:ascii="Avenir LT Std 65 Medium" w:hAnsi="Avenir LT Std 65 Medium"/>
          <w:b/>
          <w:color w:val="00558C"/>
          <w:sz w:val="20"/>
          <w:szCs w:val="20"/>
          <w:lang w:val="en-GB" w:eastAsia="ja-JP"/>
        </w:rPr>
      </w:pPr>
    </w:p>
    <w:p w14:paraId="3A9A4CBB" w14:textId="77777777" w:rsidR="009B769F" w:rsidRDefault="009B769F" w:rsidP="00993755">
      <w:pPr>
        <w:pStyle w:val="Textedesaisie"/>
        <w:spacing w:after="120"/>
        <w:ind w:right="28"/>
        <w:rPr>
          <w:rFonts w:ascii="Avenir LT Std 65 Medium" w:hAnsi="Avenir LT Std 65 Medium"/>
          <w:b/>
          <w:color w:val="00558C"/>
          <w:sz w:val="20"/>
          <w:szCs w:val="20"/>
          <w:lang w:val="en-GB" w:eastAsia="ja-JP"/>
        </w:rPr>
      </w:pPr>
    </w:p>
    <w:p w14:paraId="4C7E861D" w14:textId="77777777" w:rsidR="009B769F" w:rsidRDefault="009B769F" w:rsidP="00993755">
      <w:pPr>
        <w:pStyle w:val="Textedesaisie"/>
        <w:spacing w:after="120"/>
        <w:ind w:right="28"/>
        <w:rPr>
          <w:rFonts w:ascii="Avenir LT Std 65 Medium" w:hAnsi="Avenir LT Std 65 Medium"/>
          <w:b/>
          <w:color w:val="00558C"/>
          <w:sz w:val="20"/>
          <w:szCs w:val="20"/>
          <w:lang w:val="en-GB" w:eastAsia="ja-JP"/>
        </w:rPr>
      </w:pPr>
    </w:p>
    <w:p w14:paraId="0537A648" w14:textId="77777777" w:rsidR="00DE4CB8" w:rsidRDefault="00DE4CB8" w:rsidP="00993755">
      <w:pPr>
        <w:pStyle w:val="Textedesaisie"/>
        <w:spacing w:after="120"/>
        <w:ind w:right="28"/>
        <w:rPr>
          <w:rFonts w:ascii="Avenir LT Std 65 Medium" w:hAnsi="Avenir LT Std 65 Medium"/>
          <w:b/>
          <w:color w:val="00558C"/>
          <w:sz w:val="20"/>
          <w:szCs w:val="20"/>
          <w:lang w:val="en-GB" w:eastAsia="ja-JP"/>
        </w:rPr>
      </w:pPr>
    </w:p>
    <w:p w14:paraId="42F2CDCE" w14:textId="77777777" w:rsidR="00DE4CB8" w:rsidRDefault="00DE4CB8" w:rsidP="00993755">
      <w:pPr>
        <w:pStyle w:val="Textedesaisie"/>
        <w:spacing w:after="120"/>
        <w:ind w:right="28"/>
        <w:rPr>
          <w:rFonts w:ascii="Avenir LT Std 65 Medium" w:hAnsi="Avenir LT Std 65 Medium"/>
          <w:b/>
          <w:color w:val="00558C"/>
          <w:sz w:val="20"/>
          <w:szCs w:val="20"/>
          <w:lang w:val="en-GB" w:eastAsia="ja-JP"/>
        </w:rPr>
      </w:pPr>
    </w:p>
    <w:p w14:paraId="77CE3F45" w14:textId="77777777" w:rsidR="00DE4CB8" w:rsidRDefault="00DE4CB8" w:rsidP="00993755">
      <w:pPr>
        <w:pStyle w:val="Textedesaisie"/>
        <w:spacing w:after="120"/>
        <w:ind w:right="28"/>
        <w:rPr>
          <w:rFonts w:ascii="Avenir LT Std 65 Medium" w:hAnsi="Avenir LT Std 65 Medium"/>
          <w:b/>
          <w:color w:val="00558C"/>
          <w:sz w:val="20"/>
          <w:szCs w:val="20"/>
          <w:lang w:val="en-GB" w:eastAsia="ja-JP"/>
        </w:rPr>
      </w:pPr>
    </w:p>
    <w:p w14:paraId="3E5E4416" w14:textId="77777777" w:rsidR="00DE4CB8" w:rsidRDefault="00DE4CB8" w:rsidP="00993755">
      <w:pPr>
        <w:pStyle w:val="Textedesaisie"/>
        <w:spacing w:after="120"/>
        <w:ind w:right="28"/>
        <w:rPr>
          <w:rFonts w:ascii="Avenir LT Std 65 Medium" w:hAnsi="Avenir LT Std 65 Medium"/>
          <w:b/>
          <w:color w:val="00558C"/>
          <w:sz w:val="20"/>
          <w:szCs w:val="20"/>
          <w:lang w:val="en-GB" w:eastAsia="ja-JP"/>
        </w:rPr>
      </w:pPr>
    </w:p>
    <w:p w14:paraId="4166C9CC" w14:textId="77777777" w:rsidR="00DE4CB8" w:rsidRDefault="00DE4CB8" w:rsidP="00993755">
      <w:pPr>
        <w:pStyle w:val="Textedesaisie"/>
        <w:spacing w:after="120"/>
        <w:ind w:right="28"/>
        <w:rPr>
          <w:rFonts w:ascii="Avenir LT Std 65 Medium" w:hAnsi="Avenir LT Std 65 Medium"/>
          <w:b/>
          <w:color w:val="00558C"/>
          <w:sz w:val="20"/>
          <w:szCs w:val="20"/>
          <w:lang w:val="en-GB" w:eastAsia="ja-JP"/>
        </w:rPr>
      </w:pPr>
    </w:p>
    <w:p w14:paraId="3C21D95E" w14:textId="77777777" w:rsidR="00DE4CB8" w:rsidRDefault="00DE4CB8" w:rsidP="00993755">
      <w:pPr>
        <w:pStyle w:val="Textedesaisie"/>
        <w:spacing w:after="120"/>
        <w:ind w:right="28"/>
        <w:rPr>
          <w:rFonts w:ascii="Avenir LT Std 65 Medium" w:hAnsi="Avenir LT Std 65 Medium"/>
          <w:b/>
          <w:color w:val="00558C"/>
          <w:sz w:val="20"/>
          <w:szCs w:val="20"/>
          <w:lang w:val="en-GB" w:eastAsia="ja-JP"/>
        </w:rPr>
      </w:pPr>
    </w:p>
    <w:p w14:paraId="799CCFA0" w14:textId="77777777" w:rsidR="00DE4CB8" w:rsidRDefault="00DE4CB8" w:rsidP="00993755">
      <w:pPr>
        <w:pStyle w:val="Textedesaisie"/>
        <w:spacing w:after="120"/>
        <w:ind w:right="28"/>
        <w:rPr>
          <w:rFonts w:ascii="Avenir LT Std 65 Medium" w:hAnsi="Avenir LT Std 65 Medium"/>
          <w:b/>
          <w:color w:val="00558C"/>
          <w:sz w:val="20"/>
          <w:szCs w:val="20"/>
          <w:lang w:val="en-GB" w:eastAsia="ja-JP"/>
        </w:rPr>
      </w:pPr>
    </w:p>
    <w:p w14:paraId="38AD9273" w14:textId="77777777" w:rsidR="009B769F" w:rsidRPr="004117D7" w:rsidRDefault="009B769F" w:rsidP="00993755">
      <w:pPr>
        <w:pStyle w:val="Textedesaisie"/>
        <w:spacing w:after="120"/>
        <w:ind w:right="28"/>
        <w:rPr>
          <w:rFonts w:ascii="Avenir LT Std 65 Medium" w:hAnsi="Avenir LT Std 65 Medium"/>
          <w:b/>
          <w:color w:val="00558C"/>
          <w:sz w:val="20"/>
          <w:szCs w:val="20"/>
          <w:lang w:val="fr-FR" w:eastAsia="ja-JP"/>
        </w:rPr>
      </w:pPr>
    </w:p>
    <w:tbl>
      <w:tblPr>
        <w:tblStyle w:val="Grilledutableau"/>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lastRenderedPageBreak/>
              <w:t xml:space="preserve">PLEASE RETURN TO </w:t>
            </w:r>
            <w:hyperlink r:id="rId13" w:history="1">
              <w:r w:rsidRPr="00993755">
                <w:rPr>
                  <w:rStyle w:val="Lienhypertexte"/>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4" w:history="1">
              <w:r w:rsidRPr="00993755">
                <w:rPr>
                  <w:rStyle w:val="Lienhypertexte"/>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6520F2" w14:textId="77777777" w:rsidR="000229C1" w:rsidRDefault="000229C1" w:rsidP="008C27BF">
      <w:r>
        <w:separator/>
      </w:r>
    </w:p>
  </w:endnote>
  <w:endnote w:type="continuationSeparator" w:id="0">
    <w:p w14:paraId="5D7FAB4B" w14:textId="77777777" w:rsidR="000229C1" w:rsidRDefault="000229C1"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altName w:val="Arial"/>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800000AF" w:usb1="5000204A" w:usb2="00000000" w:usb3="00000000" w:csb0="0000009B" w:csb1="00000000"/>
  </w:font>
  <w:font w:name="Arial">
    <w:panose1 w:val="020B0604020202020204"/>
    <w:charset w:val="00"/>
    <w:family w:val="swiss"/>
    <w:pitch w:val="variable"/>
    <w:sig w:usb0="E0002EFF" w:usb1="C0007843" w:usb2="00000009" w:usb3="00000000" w:csb0="000001FF" w:csb1="00000000"/>
  </w:font>
  <w:font w:name="MS PGothic">
    <w:altName w:val="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0F27" w14:textId="77777777" w:rsidR="00502E1E" w:rsidRDefault="00FC5DC6" w:rsidP="008C27BF">
    <w:pPr>
      <w:pStyle w:val="Pieddepage"/>
    </w:pPr>
    <w:r w:rsidRPr="00442889">
      <w:rPr>
        <w:noProof/>
        <w:lang w:val="fr-FR" w:eastAsia="fr-FR"/>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Pieddepage"/>
    </w:pPr>
  </w:p>
  <w:p w14:paraId="315D68F3" w14:textId="77777777" w:rsidR="00502E1E" w:rsidRDefault="00502E1E" w:rsidP="008C27BF">
    <w:pPr>
      <w:pStyle w:val="Pieddepage"/>
    </w:pPr>
  </w:p>
  <w:p w14:paraId="67900419" w14:textId="77777777" w:rsidR="00502E1E" w:rsidRDefault="00502E1E" w:rsidP="008C27BF">
    <w:pPr>
      <w:pStyle w:val="Pieddepage"/>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642BB2">
      <w:rPr>
        <w:noProof/>
      </w:rPr>
      <w:t>5</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481B2" w14:textId="77777777" w:rsidR="00502E1E" w:rsidRPr="00442889" w:rsidRDefault="001F0AEC" w:rsidP="008C27BF">
    <w:pPr>
      <w:pStyle w:val="Pieddepage"/>
    </w:pPr>
    <w:r w:rsidRPr="00442889">
      <w:rPr>
        <w:noProof/>
        <w:lang w:val="fr-FR" w:eastAsia="fr-FR"/>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Pieddepage"/>
    </w:pPr>
  </w:p>
  <w:p w14:paraId="035CAAAE" w14:textId="77777777" w:rsidR="00502E1E" w:rsidRPr="00442889" w:rsidRDefault="00502E1E" w:rsidP="008C27BF">
    <w:pPr>
      <w:pStyle w:val="Pieddepage"/>
    </w:pPr>
  </w:p>
  <w:p w14:paraId="150C77D5" w14:textId="77777777" w:rsidR="00502E1E" w:rsidRPr="00442889" w:rsidRDefault="00502E1E" w:rsidP="008C27BF">
    <w:pPr>
      <w:pStyle w:val="Pieddepage"/>
    </w:pPr>
  </w:p>
  <w:p w14:paraId="1A5DD6B6" w14:textId="77777777" w:rsidR="00AF533D" w:rsidRPr="00442889" w:rsidRDefault="00AF533D" w:rsidP="0093546B">
    <w:pPr>
      <w:pStyle w:val="Pieddepag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41DAD8" w14:textId="77777777" w:rsidR="000229C1" w:rsidRDefault="000229C1" w:rsidP="008C27BF">
      <w:r>
        <w:separator/>
      </w:r>
    </w:p>
  </w:footnote>
  <w:footnote w:type="continuationSeparator" w:id="0">
    <w:p w14:paraId="1FD36B8E" w14:textId="77777777" w:rsidR="000229C1" w:rsidRDefault="000229C1"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C79E" w14:textId="77777777" w:rsidR="00502E1E" w:rsidRDefault="00AF533D" w:rsidP="008C27BF">
    <w:pPr>
      <w:pStyle w:val="En-tte"/>
    </w:pPr>
    <w:r>
      <w:rPr>
        <w:noProof/>
        <w:lang w:val="fr-FR" w:eastAsia="fr-FR"/>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9627D" w14:textId="77777777" w:rsidR="00502E1E" w:rsidRPr="00442889" w:rsidRDefault="00BC14BE" w:rsidP="008C27BF">
    <w:pPr>
      <w:pStyle w:val="En-tte"/>
    </w:pPr>
    <w:r>
      <w:rPr>
        <w:noProof/>
        <w:lang w:val="fr-FR" w:eastAsia="fr-FR"/>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En-tte"/>
    </w:pPr>
  </w:p>
  <w:p w14:paraId="1E433DCB" w14:textId="77777777" w:rsidR="00502E1E" w:rsidRPr="00442889" w:rsidRDefault="00502E1E" w:rsidP="008C27BF">
    <w:pPr>
      <w:pStyle w:val="En-tte"/>
    </w:pPr>
  </w:p>
  <w:p w14:paraId="14A646A7" w14:textId="77777777" w:rsidR="00502E1E" w:rsidRPr="00442889" w:rsidRDefault="00502E1E" w:rsidP="00BC14BE">
    <w:pPr>
      <w:pStyle w:val="En-tte"/>
      <w:jc w:val="center"/>
    </w:pPr>
  </w:p>
  <w:p w14:paraId="49F12718" w14:textId="77777777" w:rsidR="00502E1E" w:rsidRPr="00442889" w:rsidRDefault="00502E1E" w:rsidP="008C27BF">
    <w:pPr>
      <w:pStyle w:val="En-tte"/>
    </w:pPr>
  </w:p>
  <w:p w14:paraId="4375A6ED" w14:textId="77777777" w:rsidR="008C27BF" w:rsidRDefault="008C27BF" w:rsidP="008C27BF">
    <w:pPr>
      <w:pStyle w:val="En-tte"/>
    </w:pPr>
  </w:p>
  <w:p w14:paraId="13919875" w14:textId="77777777" w:rsidR="001A7381" w:rsidRPr="00442889" w:rsidRDefault="001A7381" w:rsidP="008C27BF">
    <w:pPr>
      <w:pStyle w:val="En-tte"/>
    </w:pPr>
  </w:p>
  <w:p w14:paraId="5392897C" w14:textId="77777777" w:rsidR="00502E1E" w:rsidRDefault="00502E1E" w:rsidP="008C27BF">
    <w:pPr>
      <w:pStyle w:val="En-tte"/>
      <w:spacing w:line="360" w:lineRule="exact"/>
    </w:pPr>
  </w:p>
  <w:p w14:paraId="37B130BD" w14:textId="77777777" w:rsidR="00E4007E" w:rsidRDefault="00E4007E" w:rsidP="008C27BF">
    <w:pPr>
      <w:pStyle w:val="En-tte"/>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675207C"/>
    <w:multiLevelType w:val="hybridMultilevel"/>
    <w:tmpl w:val="F5B492A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7"/>
  </w:num>
  <w:num w:numId="13">
    <w:abstractNumId w:val="12"/>
  </w:num>
  <w:num w:numId="14">
    <w:abstractNumId w:val="19"/>
  </w:num>
  <w:num w:numId="15">
    <w:abstractNumId w:val="18"/>
  </w:num>
  <w:num w:numId="16">
    <w:abstractNumId w:val="20"/>
  </w:num>
  <w:num w:numId="17">
    <w:abstractNumId w:val="14"/>
  </w:num>
  <w:num w:numId="18">
    <w:abstractNumId w:val="11"/>
  </w:num>
  <w:num w:numId="19">
    <w:abstractNumId w:val="15"/>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9"/>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29C1"/>
    <w:rsid w:val="000262CE"/>
    <w:rsid w:val="0003223A"/>
    <w:rsid w:val="0003736D"/>
    <w:rsid w:val="00051B60"/>
    <w:rsid w:val="00063E8E"/>
    <w:rsid w:val="000971EF"/>
    <w:rsid w:val="000C7019"/>
    <w:rsid w:val="00107894"/>
    <w:rsid w:val="0015321B"/>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34A2F"/>
    <w:rsid w:val="003F10AC"/>
    <w:rsid w:val="004117D7"/>
    <w:rsid w:val="004408E7"/>
    <w:rsid w:val="00442889"/>
    <w:rsid w:val="00483CA7"/>
    <w:rsid w:val="004B5BDF"/>
    <w:rsid w:val="004D1C04"/>
    <w:rsid w:val="00502E1E"/>
    <w:rsid w:val="00527651"/>
    <w:rsid w:val="00576D83"/>
    <w:rsid w:val="00581093"/>
    <w:rsid w:val="00584E35"/>
    <w:rsid w:val="00593ABD"/>
    <w:rsid w:val="005E4BDA"/>
    <w:rsid w:val="005E4CE5"/>
    <w:rsid w:val="005F6342"/>
    <w:rsid w:val="006025F5"/>
    <w:rsid w:val="006257EF"/>
    <w:rsid w:val="00630CBF"/>
    <w:rsid w:val="00637908"/>
    <w:rsid w:val="00642BB2"/>
    <w:rsid w:val="006568D2"/>
    <w:rsid w:val="0068460C"/>
    <w:rsid w:val="006A75BE"/>
    <w:rsid w:val="006F0F72"/>
    <w:rsid w:val="006F440A"/>
    <w:rsid w:val="007159B6"/>
    <w:rsid w:val="00726739"/>
    <w:rsid w:val="007E398B"/>
    <w:rsid w:val="008550A6"/>
    <w:rsid w:val="00866ACC"/>
    <w:rsid w:val="008A6164"/>
    <w:rsid w:val="008C27BF"/>
    <w:rsid w:val="00913656"/>
    <w:rsid w:val="0093546B"/>
    <w:rsid w:val="009605EE"/>
    <w:rsid w:val="00993755"/>
    <w:rsid w:val="009B769F"/>
    <w:rsid w:val="009D3F2D"/>
    <w:rsid w:val="009E2F65"/>
    <w:rsid w:val="009F3943"/>
    <w:rsid w:val="00A15ED9"/>
    <w:rsid w:val="00A33365"/>
    <w:rsid w:val="00A658FA"/>
    <w:rsid w:val="00A801F0"/>
    <w:rsid w:val="00A95B26"/>
    <w:rsid w:val="00AC4B07"/>
    <w:rsid w:val="00AF45F2"/>
    <w:rsid w:val="00AF533D"/>
    <w:rsid w:val="00B15C02"/>
    <w:rsid w:val="00B42957"/>
    <w:rsid w:val="00BB63D0"/>
    <w:rsid w:val="00BC14BE"/>
    <w:rsid w:val="00BC7F12"/>
    <w:rsid w:val="00C444B5"/>
    <w:rsid w:val="00C45E32"/>
    <w:rsid w:val="00CA2E49"/>
    <w:rsid w:val="00CC0A63"/>
    <w:rsid w:val="00D12E4A"/>
    <w:rsid w:val="00D41D37"/>
    <w:rsid w:val="00D91CBE"/>
    <w:rsid w:val="00DA63AC"/>
    <w:rsid w:val="00DB7B77"/>
    <w:rsid w:val="00DC0AE4"/>
    <w:rsid w:val="00DE4CB8"/>
    <w:rsid w:val="00DE4F43"/>
    <w:rsid w:val="00E4007E"/>
    <w:rsid w:val="00E57BFA"/>
    <w:rsid w:val="00E80C7F"/>
    <w:rsid w:val="00EB77C9"/>
    <w:rsid w:val="00EE405F"/>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7D8F61C5"/>
  <w15:docId w15:val="{EB07C79C-33C3-4874-B92E-E7D32F9CD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Titre1">
    <w:name w:val="heading 1"/>
    <w:basedOn w:val="Normal"/>
    <w:next w:val="Normal"/>
    <w:link w:val="Titre1C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Titre2">
    <w:name w:val="heading 2"/>
    <w:basedOn w:val="Normal"/>
    <w:next w:val="Normal"/>
    <w:link w:val="Titre2C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Titre3">
    <w:name w:val="heading 3"/>
    <w:basedOn w:val="Normal"/>
    <w:next w:val="Normal"/>
    <w:link w:val="Titre3C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Titre4">
    <w:name w:val="heading 4"/>
    <w:basedOn w:val="Normal"/>
    <w:next w:val="Normal"/>
    <w:link w:val="Titre4C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Titre5">
    <w:name w:val="heading 5"/>
    <w:basedOn w:val="Normal"/>
    <w:next w:val="Normal"/>
    <w:link w:val="Titre5C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B63D0"/>
    <w:pPr>
      <w:spacing w:line="240" w:lineRule="exact"/>
    </w:pPr>
  </w:style>
  <w:style w:type="character" w:customStyle="1" w:styleId="En-tteCar">
    <w:name w:val="En-tête Car"/>
    <w:basedOn w:val="Policepardfaut"/>
    <w:link w:val="En-tte"/>
    <w:uiPriority w:val="99"/>
    <w:rsid w:val="00BB63D0"/>
    <w:rPr>
      <w:sz w:val="20"/>
    </w:rPr>
  </w:style>
  <w:style w:type="paragraph" w:styleId="Pieddepage">
    <w:name w:val="footer"/>
    <w:basedOn w:val="Normal"/>
    <w:link w:val="PieddepageCar"/>
    <w:uiPriority w:val="99"/>
    <w:rsid w:val="00BB63D0"/>
    <w:pPr>
      <w:spacing w:line="240" w:lineRule="exact"/>
    </w:pPr>
  </w:style>
  <w:style w:type="character" w:customStyle="1" w:styleId="PieddepageCar">
    <w:name w:val="Pied de page Car"/>
    <w:basedOn w:val="Policepardfaut"/>
    <w:link w:val="Pieddepage"/>
    <w:uiPriority w:val="99"/>
    <w:rsid w:val="00BB63D0"/>
    <w:rPr>
      <w:sz w:val="20"/>
    </w:rPr>
  </w:style>
  <w:style w:type="table" w:styleId="Grilledutableau">
    <w:name w:val="Table Grid"/>
    <w:basedOn w:val="TableauNormal"/>
    <w:uiPriority w:val="39"/>
    <w:rsid w:val="00EB77C9"/>
    <w:pPr>
      <w:spacing w:line="240" w:lineRule="auto"/>
    </w:pPr>
    <w:tblPr>
      <w:tblCellMar>
        <w:left w:w="0" w:type="dxa"/>
        <w:right w:w="0" w:type="dxa"/>
      </w:tblCellMar>
    </w:tblPr>
  </w:style>
  <w:style w:type="paragraph" w:styleId="Textedebulles">
    <w:name w:val="Balloon Text"/>
    <w:basedOn w:val="Normal"/>
    <w:link w:val="TextedebullesCar"/>
    <w:uiPriority w:val="99"/>
    <w:semiHidden/>
    <w:unhideWhenUsed/>
    <w:rsid w:val="00502E1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Policepardfau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Formuledepolitesse">
    <w:name w:val="Closing"/>
    <w:basedOn w:val="Normal"/>
    <w:link w:val="FormuledepolitesseCar"/>
    <w:uiPriority w:val="99"/>
    <w:rsid w:val="00221D11"/>
    <w:rPr>
      <w:color w:val="E94E1B" w:themeColor="background2"/>
    </w:rPr>
  </w:style>
  <w:style w:type="character" w:customStyle="1" w:styleId="FormuledepolitesseCar">
    <w:name w:val="Formule de politesse Car"/>
    <w:basedOn w:val="Policepardfaut"/>
    <w:link w:val="Formuledepolitesse"/>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Policepardfaut"/>
    <w:uiPriority w:val="1"/>
    <w:qFormat/>
    <w:rsid w:val="00C444B5"/>
    <w:rPr>
      <w:sz w:val="14"/>
      <w:szCs w:val="14"/>
    </w:rPr>
  </w:style>
  <w:style w:type="character" w:customStyle="1" w:styleId="Textebleu">
    <w:name w:val="Texte bleu"/>
    <w:basedOn w:val="Policepardfaut"/>
    <w:uiPriority w:val="1"/>
    <w:qFormat/>
    <w:rsid w:val="00C444B5"/>
    <w:rPr>
      <w:color w:val="009FE3" w:themeColor="accent2"/>
      <w:lang w:val="fr-FR"/>
    </w:rPr>
  </w:style>
  <w:style w:type="character" w:customStyle="1" w:styleId="Titre1Car">
    <w:name w:val="Titre 1 Car"/>
    <w:basedOn w:val="Policepardfaut"/>
    <w:link w:val="Titre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Titre2Car">
    <w:name w:val="Titre 2 Car"/>
    <w:basedOn w:val="Policepardfaut"/>
    <w:link w:val="Titre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Titre3Car">
    <w:name w:val="Titre 3 Car"/>
    <w:basedOn w:val="Policepardfaut"/>
    <w:link w:val="Titre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Titre4Car">
    <w:name w:val="Titre 4 Car"/>
    <w:basedOn w:val="Policepardfaut"/>
    <w:link w:val="Titre4"/>
    <w:uiPriority w:val="9"/>
    <w:rsid w:val="00107894"/>
    <w:rPr>
      <w:rFonts w:eastAsiaTheme="majorEastAsia" w:cstheme="majorBidi"/>
      <w:b/>
      <w:bCs/>
      <w:iCs/>
      <w:color w:val="00558C" w:themeColor="accent1"/>
      <w:sz w:val="18"/>
      <w:szCs w:val="18"/>
      <w:lang w:val="en-GB"/>
    </w:rPr>
  </w:style>
  <w:style w:type="character" w:customStyle="1" w:styleId="Titre5Car">
    <w:name w:val="Titre 5 Car"/>
    <w:basedOn w:val="Policepardfaut"/>
    <w:link w:val="Titre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Pieddepage"/>
    <w:qFormat/>
    <w:rsid w:val="006F0F72"/>
    <w:pPr>
      <w:jc w:val="right"/>
    </w:pPr>
    <w:rPr>
      <w:color w:val="00558C" w:themeColor="accent1"/>
    </w:rPr>
  </w:style>
  <w:style w:type="character" w:styleId="Lienhypertexte">
    <w:name w:val="Hyperlink"/>
    <w:basedOn w:val="Policepardfaut"/>
    <w:uiPriority w:val="99"/>
    <w:unhideWhenUsed/>
    <w:rsid w:val="00993755"/>
    <w:rPr>
      <w:color w:val="000000" w:themeColor="hyperlink"/>
      <w:u w:val="single"/>
    </w:rPr>
  </w:style>
  <w:style w:type="character" w:styleId="Marquedecommentaire">
    <w:name w:val="annotation reference"/>
    <w:basedOn w:val="Policepardfaut"/>
    <w:uiPriority w:val="99"/>
    <w:semiHidden/>
    <w:unhideWhenUsed/>
    <w:rsid w:val="00F830C5"/>
    <w:rPr>
      <w:sz w:val="18"/>
      <w:szCs w:val="18"/>
    </w:rPr>
  </w:style>
  <w:style w:type="paragraph" w:styleId="Commentaire">
    <w:name w:val="annotation text"/>
    <w:basedOn w:val="Normal"/>
    <w:link w:val="CommentaireCar"/>
    <w:uiPriority w:val="99"/>
    <w:semiHidden/>
    <w:unhideWhenUsed/>
    <w:rsid w:val="00F830C5"/>
  </w:style>
  <w:style w:type="character" w:customStyle="1" w:styleId="CommentaireCar">
    <w:name w:val="Commentaire Car"/>
    <w:basedOn w:val="Policepardfaut"/>
    <w:link w:val="Commentaire"/>
    <w:uiPriority w:val="99"/>
    <w:semiHidden/>
    <w:rsid w:val="00F830C5"/>
    <w:rPr>
      <w:rFonts w:asciiTheme="minorHAnsi" w:hAnsiTheme="minorHAnsi"/>
      <w:color w:val="575756"/>
      <w:sz w:val="18"/>
      <w:szCs w:val="18"/>
      <w:lang w:val="en-GB"/>
    </w:rPr>
  </w:style>
  <w:style w:type="paragraph" w:styleId="Objetducommentaire">
    <w:name w:val="annotation subject"/>
    <w:basedOn w:val="Commentaire"/>
    <w:next w:val="Commentaire"/>
    <w:link w:val="ObjetducommentaireCar"/>
    <w:uiPriority w:val="99"/>
    <w:semiHidden/>
    <w:unhideWhenUsed/>
    <w:rsid w:val="00F830C5"/>
    <w:rPr>
      <w:b/>
      <w:bCs/>
    </w:rPr>
  </w:style>
  <w:style w:type="character" w:customStyle="1" w:styleId="ObjetducommentaireCar">
    <w:name w:val="Objet du commentaire Car"/>
    <w:basedOn w:val="CommentaireCar"/>
    <w:link w:val="Objetducommentaire"/>
    <w:uiPriority w:val="99"/>
    <w:semiHidden/>
    <w:rsid w:val="00F830C5"/>
    <w:rPr>
      <w:rFonts w:asciiTheme="minorHAnsi" w:hAnsiTheme="minorHAnsi"/>
      <w:b/>
      <w:bCs/>
      <w:color w:val="575756"/>
      <w:sz w:val="18"/>
      <w:szCs w:val="18"/>
      <w:lang w:val="en-GB"/>
    </w:rPr>
  </w:style>
  <w:style w:type="paragraph" w:styleId="Paragraphedeliste">
    <w:name w:val="List Paragraph"/>
    <w:basedOn w:val="Normal"/>
    <w:uiPriority w:val="34"/>
    <w:qFormat/>
    <w:rsid w:val="009B769F"/>
    <w:pPr>
      <w:widowControl w:val="0"/>
      <w:spacing w:line="240" w:lineRule="auto"/>
      <w:ind w:leftChars="400" w:left="840"/>
      <w:jc w:val="both"/>
    </w:pPr>
    <w:rPr>
      <w:color w:val="auto"/>
      <w:kern w:val="2"/>
      <w:sz w:val="21"/>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act@iala-ais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DE515-3935-42A6-9AA0-68285285A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1086</Words>
  <Characters>5973</Characters>
  <Application>Microsoft Office Word</Application>
  <DocSecurity>4</DocSecurity>
  <Lines>49</Lines>
  <Paragraphs>14</Paragraphs>
  <ScaleCrop>false</ScaleCrop>
  <HeadingPairs>
    <vt:vector size="6" baseType="variant">
      <vt:variant>
        <vt:lpstr>Titre</vt:lpstr>
      </vt:variant>
      <vt:variant>
        <vt:i4>1</vt:i4>
      </vt:variant>
      <vt:variant>
        <vt:lpstr>タイトル</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7045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Marie-Hélène Grillet</cp:lastModifiedBy>
  <cp:revision>2</cp:revision>
  <cp:lastPrinted>2016-11-02T11:55:00Z</cp:lastPrinted>
  <dcterms:created xsi:type="dcterms:W3CDTF">2017-04-04T16:53:00Z</dcterms:created>
  <dcterms:modified xsi:type="dcterms:W3CDTF">2017-04-04T16:53:00Z</dcterms:modified>
</cp:coreProperties>
</file>